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Ind w:w="-1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"/>
        <w:gridCol w:w="8405"/>
        <w:gridCol w:w="2331"/>
        <w:gridCol w:w="15"/>
        <w:gridCol w:w="2129"/>
        <w:gridCol w:w="2165"/>
      </w:tblGrid>
      <w:tr w:rsidR="007313C9" w:rsidRPr="007313C9" w14:paraId="1398D355" w14:textId="77777777" w:rsidTr="272A8C42">
        <w:trPr>
          <w:trHeight w:val="300"/>
        </w:trPr>
        <w:tc>
          <w:tcPr>
            <w:tcW w:w="15855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FD904C6" w14:textId="58D80E96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fr-BE"/>
              </w:rPr>
              <w:t>CYCLE DE FORMATION « FABRICATION FROMAG</w:t>
            </w:r>
            <w:r w:rsidRPr="007313C9">
              <w:rPr>
                <w:rFonts w:ascii="Calibri" w:eastAsia="Times New Roman" w:hAnsi="Calibri" w:cs="Calibri"/>
                <w:b/>
                <w:bCs/>
                <w:caps/>
                <w:color w:val="00B050"/>
                <w:sz w:val="24"/>
                <w:szCs w:val="24"/>
                <w:lang w:eastAsia="fr-BE"/>
              </w:rPr>
              <w:t>è</w:t>
            </w:r>
            <w:r w:rsidR="00375C41"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fr-BE"/>
              </w:rPr>
              <w:t>RE » (275</w:t>
            </w:r>
            <w:r w:rsidRPr="007313C9"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fr-BE"/>
              </w:rPr>
              <w:t>€*) </w:t>
            </w:r>
            <w:r w:rsidRPr="007313C9">
              <w:rPr>
                <w:rFonts w:ascii="Calibri" w:eastAsia="Times New Roman" w:hAnsi="Calibri" w:cs="Calibri"/>
                <w:color w:val="00B050"/>
                <w:sz w:val="24"/>
                <w:szCs w:val="24"/>
                <w:lang w:val="fr-BE" w:eastAsia="fr-BE"/>
              </w:rPr>
              <w:t> </w:t>
            </w:r>
          </w:p>
        </w:tc>
      </w:tr>
      <w:tr w:rsidR="007313C9" w:rsidRPr="007313C9" w14:paraId="0D61C962" w14:textId="77777777" w:rsidTr="272A8C42">
        <w:trPr>
          <w:trHeight w:val="300"/>
        </w:trPr>
        <w:tc>
          <w:tcPr>
            <w:tcW w:w="9120" w:type="dxa"/>
            <w:gridSpan w:val="2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8F02E95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23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137E7A3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BE"/>
              </w:rPr>
              <w:t>Session du mardi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217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8BE4C6E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BE"/>
              </w:rPr>
              <w:t>Session du mercredi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7786E73B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BE"/>
              </w:rPr>
              <w:t>Session du jeudi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</w:tr>
      <w:tr w:rsidR="007313C9" w:rsidRPr="007313C9" w14:paraId="2098FCED" w14:textId="77777777" w:rsidTr="272A8C42">
        <w:trPr>
          <w:trHeight w:val="300"/>
        </w:trPr>
        <w:tc>
          <w:tcPr>
            <w:tcW w:w="0" w:type="auto"/>
            <w:gridSpan w:val="2"/>
            <w:vMerge/>
            <w:vAlign w:val="center"/>
            <w:hideMark/>
          </w:tcPr>
          <w:p w14:paraId="7B776D52" w14:textId="77777777" w:rsidR="007313C9" w:rsidRPr="007313C9" w:rsidRDefault="007313C9" w:rsidP="00731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</w:p>
        </w:tc>
        <w:tc>
          <w:tcPr>
            <w:tcW w:w="6735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2FA9CFE3" w14:textId="70E04E4E" w:rsidR="007313C9" w:rsidRPr="007313C9" w:rsidRDefault="007313C9" w:rsidP="001178D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fr-BE"/>
              </w:rPr>
              <w:t>Tous les cours se déroulent de 09h00 à 12h00</w:t>
            </w:r>
          </w:p>
        </w:tc>
      </w:tr>
      <w:tr w:rsidR="007313C9" w:rsidRPr="007313C9" w14:paraId="1851CEB9" w14:textId="77777777" w:rsidTr="272A8C42">
        <w:trPr>
          <w:trHeight w:val="300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82BD230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0"/>
                <w:szCs w:val="20"/>
                <w:lang w:eastAsia="fr-BE"/>
              </w:rPr>
              <w:t>1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8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42B36DB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lang w:eastAsia="fr-BE"/>
              </w:rPr>
              <w:t>Les différentes familles de fromages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38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8E44AF8" w14:textId="697284F6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14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janvier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91CFD02" w14:textId="73902B8A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15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janvier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8232BBE" w14:textId="3853FFD1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16</w:t>
            </w:r>
            <w:r w:rsidR="007313C9" w:rsidRPr="272A8C42">
              <w:rPr>
                <w:rFonts w:ascii="Calibri" w:eastAsia="Times New Roman" w:hAnsi="Calibri" w:cs="Calibri"/>
                <w:lang w:eastAsia="fr-BE"/>
              </w:rPr>
              <w:t xml:space="preserve"> janvier 2025</w:t>
            </w:r>
            <w:r w:rsidR="007313C9" w:rsidRPr="272A8C42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</w:tr>
      <w:tr w:rsidR="007313C9" w:rsidRPr="007313C9" w14:paraId="6729EE20" w14:textId="77777777" w:rsidTr="272A8C42">
        <w:trPr>
          <w:trHeight w:val="300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574599D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0"/>
                <w:szCs w:val="20"/>
                <w:lang w:eastAsia="fr-BE"/>
              </w:rPr>
              <w:t>2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8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B9E9DAD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lang w:eastAsia="fr-BE"/>
              </w:rPr>
              <w:t>Un bon lait de fromagerie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38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F13ADD1" w14:textId="25E082A1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21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janvier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1001F11" w14:textId="27DDE47D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22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janvier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CB497A1" w14:textId="1D5C96BD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23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janvier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</w:tr>
      <w:tr w:rsidR="007313C9" w:rsidRPr="007313C9" w14:paraId="35821676" w14:textId="77777777" w:rsidTr="272A8C42">
        <w:trPr>
          <w:trHeight w:val="300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EA13E88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0"/>
                <w:szCs w:val="20"/>
                <w:lang w:eastAsia="fr-BE"/>
              </w:rPr>
              <w:t>3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8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AE8B961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lang w:eastAsia="fr-BE"/>
              </w:rPr>
              <w:t>Les fromages lactiques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38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D1C8D23" w14:textId="6266E339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04 février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B5F5BD1" w14:textId="343DFA1C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05 février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452548B" w14:textId="43255791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06 février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>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</w:tr>
      <w:tr w:rsidR="007313C9" w:rsidRPr="007313C9" w14:paraId="02F69931" w14:textId="77777777" w:rsidTr="272A8C42">
        <w:trPr>
          <w:trHeight w:val="300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AA48F06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0"/>
                <w:szCs w:val="20"/>
                <w:lang w:eastAsia="fr-BE"/>
              </w:rPr>
              <w:t>4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8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60FB111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lang w:eastAsia="fr-BE"/>
              </w:rPr>
              <w:t>Les fromages à pâte pressée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38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308DBDA" w14:textId="35A1D20C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11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février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5E70BA5" w14:textId="09AD7114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12</w:t>
            </w:r>
            <w:r w:rsidR="00B005A8">
              <w:rPr>
                <w:rFonts w:ascii="Calibri" w:eastAsia="Times New Roman" w:hAnsi="Calibri" w:cs="Calibri"/>
                <w:lang w:eastAsia="fr-BE"/>
              </w:rPr>
              <w:t xml:space="preserve"> 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>février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BB67D6D" w14:textId="719935FA" w:rsidR="007313C9" w:rsidRPr="007313C9" w:rsidRDefault="00873935" w:rsidP="00873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13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février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</w:tr>
      <w:tr w:rsidR="007313C9" w:rsidRPr="007313C9" w14:paraId="758D04DD" w14:textId="77777777" w:rsidTr="272A8C42">
        <w:trPr>
          <w:trHeight w:val="300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95F9111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0"/>
                <w:szCs w:val="20"/>
                <w:lang w:eastAsia="fr-BE"/>
              </w:rPr>
              <w:t>5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8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24D0FB8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lang w:eastAsia="fr-BE"/>
              </w:rPr>
              <w:t>Les fromages à pâte molle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38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160EED2" w14:textId="4E793DF7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11 mars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EB6B432" w14:textId="158DC671" w:rsidR="007313C9" w:rsidRPr="007313C9" w:rsidRDefault="00B005A8" w:rsidP="00873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12</w:t>
            </w:r>
            <w:r w:rsidR="00873935">
              <w:rPr>
                <w:rFonts w:ascii="Calibri" w:eastAsia="Times New Roman" w:hAnsi="Calibri" w:cs="Calibri"/>
                <w:lang w:eastAsia="fr-BE"/>
              </w:rPr>
              <w:t xml:space="preserve"> mars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22BCE0F" w14:textId="2B0AECC1" w:rsidR="007313C9" w:rsidRPr="007313C9" w:rsidRDefault="00B005A8" w:rsidP="00873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val="fr-BE" w:eastAsia="fr-BE"/>
              </w:rPr>
              <w:t xml:space="preserve">13 </w:t>
            </w:r>
            <w:r w:rsidR="00873935">
              <w:rPr>
                <w:rFonts w:ascii="Calibri" w:eastAsia="Times New Roman" w:hAnsi="Calibri" w:cs="Calibri"/>
                <w:lang w:val="fr-BE" w:eastAsia="fr-BE"/>
              </w:rPr>
              <w:t>mars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 xml:space="preserve"> 2025 </w:t>
            </w:r>
          </w:p>
        </w:tc>
      </w:tr>
      <w:tr w:rsidR="007313C9" w:rsidRPr="007313C9" w14:paraId="770E61B1" w14:textId="77777777" w:rsidTr="272A8C42">
        <w:trPr>
          <w:trHeight w:val="300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E00964F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0"/>
                <w:szCs w:val="20"/>
                <w:lang w:eastAsia="fr-BE"/>
              </w:rPr>
              <w:t>6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8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79330A3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lang w:eastAsia="fr-BE"/>
              </w:rPr>
              <w:t>Les yaourts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38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4BDB22F" w14:textId="38971FF0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18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mars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C698E2B" w14:textId="537474D4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19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mars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87FB9FA" w14:textId="62CE8178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20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mars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</w:tr>
      <w:tr w:rsidR="007313C9" w:rsidRPr="007313C9" w14:paraId="7F4A1A9F" w14:textId="77777777" w:rsidTr="272A8C42">
        <w:trPr>
          <w:trHeight w:val="300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DC6B424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0"/>
                <w:szCs w:val="20"/>
                <w:lang w:eastAsia="fr-BE"/>
              </w:rPr>
              <w:t>7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8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AF9B832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lang w:eastAsia="fr-BE"/>
              </w:rPr>
              <w:t>Les pâtes persillées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38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91C3E63" w14:textId="561C6486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25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mars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B924F34" w14:textId="65BD0BC6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26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mars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6F565AB" w14:textId="3125AC3E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27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mars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</w:tr>
      <w:tr w:rsidR="007313C9" w:rsidRPr="007313C9" w14:paraId="43A84C61" w14:textId="77777777" w:rsidTr="272A8C42">
        <w:trPr>
          <w:trHeight w:val="300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8EC4D3B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0"/>
                <w:szCs w:val="20"/>
                <w:lang w:eastAsia="fr-BE"/>
              </w:rPr>
              <w:t>8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8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C5BB9DB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lang w:eastAsia="fr-BE"/>
              </w:rPr>
              <w:t>Fêta et fromages macérés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38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5F5F633" w14:textId="72D7C671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val="fr-BE" w:eastAsia="fr-BE"/>
              </w:rPr>
              <w:t>01 avril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 xml:space="preserve"> 2025 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7F2F53F" w14:textId="175F6B81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02avril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EB728E3" w14:textId="0712B0C6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03 avril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</w:tr>
      <w:tr w:rsidR="007313C9" w:rsidRPr="007313C9" w14:paraId="0EDEB06D" w14:textId="77777777" w:rsidTr="272A8C42">
        <w:trPr>
          <w:trHeight w:val="300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A86FCC2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0"/>
                <w:szCs w:val="20"/>
                <w:lang w:eastAsia="fr-BE"/>
              </w:rPr>
              <w:t>9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8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79B57F3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lang w:eastAsia="fr-BE"/>
              </w:rPr>
              <w:t>Beurre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38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D89C4F8" w14:textId="4C5A60B1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08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avril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95620B4" w14:textId="192AA677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 xml:space="preserve">09 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>avril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8318597" w14:textId="7A4ED609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10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avril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</w:tr>
      <w:tr w:rsidR="007313C9" w:rsidRPr="007313C9" w14:paraId="4F0E548E" w14:textId="77777777" w:rsidTr="272A8C42">
        <w:trPr>
          <w:trHeight w:val="300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022EC6A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0"/>
                <w:szCs w:val="20"/>
                <w:lang w:eastAsia="fr-BE"/>
              </w:rPr>
              <w:t>10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8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6D4556F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lang w:eastAsia="fr-BE"/>
              </w:rPr>
              <w:t>Les desserts lactés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38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ADE3C45" w14:textId="6D2EB722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 xml:space="preserve">15 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>avril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ABAFEB3" w14:textId="2C66A14B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 xml:space="preserve">16 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avril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2CA1ED9" w14:textId="3BA6D29B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17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avril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</w:tr>
      <w:tr w:rsidR="007313C9" w:rsidRPr="007313C9" w14:paraId="758D812C" w14:textId="77777777" w:rsidTr="272A8C42">
        <w:trPr>
          <w:trHeight w:val="300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3CEB0D0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0"/>
                <w:szCs w:val="20"/>
                <w:lang w:eastAsia="fr-BE"/>
              </w:rPr>
              <w:t>11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8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B62049C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lang w:eastAsia="fr-BE"/>
              </w:rPr>
              <w:t>Acidification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38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A57C7FC" w14:textId="7D72DD43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20 mai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49FFD4A" w14:textId="0A04D353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21 mai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8C4EB8E" w14:textId="072F0981" w:rsidR="007313C9" w:rsidRPr="007313C9" w:rsidRDefault="00873935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lang w:eastAsia="fr-BE"/>
              </w:rPr>
              <w:t>22 mai</w:t>
            </w:r>
            <w:r w:rsidR="007313C9" w:rsidRPr="007313C9">
              <w:rPr>
                <w:rFonts w:ascii="Calibri" w:eastAsia="Times New Roman" w:hAnsi="Calibri" w:cs="Calibri"/>
                <w:lang w:eastAsia="fr-BE"/>
              </w:rPr>
              <w:t xml:space="preserve"> 2025</w:t>
            </w:r>
            <w:r w:rsidR="007313C9"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</w:tr>
      <w:tr w:rsidR="007313C9" w:rsidRPr="007313C9" w14:paraId="45EE6C60" w14:textId="77777777" w:rsidTr="272A8C42">
        <w:trPr>
          <w:trHeight w:val="300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0A165FA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0"/>
                <w:szCs w:val="20"/>
                <w:lang w:eastAsia="fr-BE"/>
              </w:rPr>
              <w:t>12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8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A4142EB" w14:textId="77777777" w:rsid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fr-BE"/>
              </w:rPr>
            </w:pPr>
            <w:r w:rsidRPr="007313C9">
              <w:rPr>
                <w:rFonts w:ascii="Calibri" w:eastAsia="Times New Roman" w:hAnsi="Calibri" w:cs="Calibri"/>
                <w:color w:val="000000"/>
                <w:shd w:val="clear" w:color="auto" w:fill="FFFFFF"/>
                <w:lang w:eastAsia="fr-BE"/>
              </w:rPr>
              <w:t xml:space="preserve">Bonnes pratiques d'hygiène et autocontrôle par le  Pôle qualité et hygiène alimentaire </w:t>
            </w:r>
          </w:p>
          <w:p w14:paraId="5AD1FE5C" w14:textId="746307D1" w:rsidR="004120DF" w:rsidRPr="007313C9" w:rsidRDefault="004120DF" w:rsidP="004120D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  <w:t xml:space="preserve">                                                            </w:t>
            </w:r>
            <w:proofErr w:type="spellStart"/>
            <w:r w:rsidRPr="00D07397">
              <w:rPr>
                <w:rFonts w:ascii="Calibri" w:eastAsia="Times New Roman" w:hAnsi="Calibri" w:cs="Calibri"/>
                <w:color w:val="000000"/>
                <w:shd w:val="clear" w:color="auto" w:fill="FFFFFF"/>
                <w:lang w:eastAsia="fr-BE"/>
              </w:rPr>
              <w:t>Diversiferm</w:t>
            </w:r>
            <w:proofErr w:type="spellEnd"/>
          </w:p>
        </w:tc>
        <w:tc>
          <w:tcPr>
            <w:tcW w:w="6735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51807C2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b/>
                <w:bCs/>
                <w:color w:val="FF0000"/>
                <w:lang w:eastAsia="fr-BE"/>
              </w:rPr>
              <w:t> </w:t>
            </w:r>
            <w:r w:rsidRPr="007313C9">
              <w:rPr>
                <w:rFonts w:ascii="Calibri" w:eastAsia="Times New Roman" w:hAnsi="Calibri" w:cs="Calibri"/>
                <w:b/>
                <w:bCs/>
                <w:color w:val="FF0000"/>
                <w:lang w:val="fr-BE" w:eastAsia="fr-BE"/>
              </w:rPr>
              <w:t>Mercredi 23 avril 2025</w:t>
            </w:r>
            <w:r w:rsidRPr="007313C9">
              <w:rPr>
                <w:rFonts w:ascii="Calibri" w:eastAsia="Times New Roman" w:hAnsi="Calibri" w:cs="Calibri"/>
                <w:color w:val="FF0000"/>
                <w:lang w:val="fr-BE" w:eastAsia="fr-BE"/>
              </w:rPr>
              <w:t> </w:t>
            </w:r>
          </w:p>
        </w:tc>
      </w:tr>
      <w:tr w:rsidR="007313C9" w:rsidRPr="007313C9" w14:paraId="0CEA7AF6" w14:textId="77777777" w:rsidTr="272A8C42">
        <w:trPr>
          <w:trHeight w:val="300"/>
        </w:trPr>
        <w:tc>
          <w:tcPr>
            <w:tcW w:w="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6C082FA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0"/>
                <w:szCs w:val="20"/>
                <w:lang w:eastAsia="fr-BE"/>
              </w:rPr>
              <w:t>13</w:t>
            </w:r>
            <w:r w:rsidRPr="007313C9">
              <w:rPr>
                <w:rFonts w:ascii="Calibri" w:eastAsia="Times New Roman" w:hAnsi="Calibri" w:cs="Calibri"/>
                <w:sz w:val="20"/>
                <w:szCs w:val="20"/>
                <w:lang w:val="fr-BE" w:eastAsia="fr-BE"/>
              </w:rPr>
              <w:t> </w:t>
            </w:r>
          </w:p>
        </w:tc>
        <w:tc>
          <w:tcPr>
            <w:tcW w:w="8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26DA470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color w:val="201F1E"/>
                <w:shd w:val="clear" w:color="auto" w:fill="FFFFFF"/>
                <w:lang w:eastAsia="fr-BE"/>
              </w:rPr>
              <w:t xml:space="preserve"> Transformation laitière: Les étapes clés pour passer d’une idée à une réalité </w:t>
            </w:r>
            <w:r w:rsidRPr="007313C9">
              <w:rPr>
                <w:rFonts w:ascii="Calibri" w:eastAsia="Times New Roman" w:hAnsi="Calibri" w:cs="Calibri"/>
                <w:lang w:eastAsia="fr-BE"/>
              </w:rPr>
              <w:t>par le Pôle économique et administratif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</w:tc>
        <w:tc>
          <w:tcPr>
            <w:tcW w:w="6735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34A1A94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b/>
                <w:bCs/>
                <w:color w:val="FF0000"/>
                <w:lang w:eastAsia="fr-BE"/>
              </w:rPr>
              <w:t>Mercredi 14 mai 2025</w:t>
            </w:r>
            <w:r w:rsidRPr="007313C9">
              <w:rPr>
                <w:rFonts w:ascii="Calibri" w:eastAsia="Times New Roman" w:hAnsi="Calibri" w:cs="Calibri"/>
                <w:color w:val="FF0000"/>
                <w:lang w:val="fr-BE" w:eastAsia="fr-BE"/>
              </w:rPr>
              <w:t> </w:t>
            </w:r>
          </w:p>
        </w:tc>
      </w:tr>
      <w:tr w:rsidR="007313C9" w:rsidRPr="007313C9" w14:paraId="3E5253B6" w14:textId="77777777" w:rsidTr="272A8C42">
        <w:trPr>
          <w:trHeight w:val="300"/>
        </w:trPr>
        <w:tc>
          <w:tcPr>
            <w:tcW w:w="912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A7BD5A8" w14:textId="77777777" w:rsidR="007313C9" w:rsidRPr="007313C9" w:rsidRDefault="007313C9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b/>
                <w:bCs/>
                <w:color w:val="FF0000"/>
                <w:lang w:eastAsia="fr-BE"/>
              </w:rPr>
              <w:t>Visite d’étude en Wallonie - fromagerie + repas *</w:t>
            </w:r>
            <w:r w:rsidRPr="007313C9">
              <w:rPr>
                <w:rFonts w:ascii="Calibri" w:eastAsia="Times New Roman" w:hAnsi="Calibri" w:cs="Calibri"/>
                <w:color w:val="FF0000"/>
                <w:lang w:val="fr-BE" w:eastAsia="fr-BE"/>
              </w:rPr>
              <w:t> </w:t>
            </w:r>
          </w:p>
        </w:tc>
        <w:tc>
          <w:tcPr>
            <w:tcW w:w="6735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BC060E8" w14:textId="5922D2AB" w:rsidR="007313C9" w:rsidRPr="007313C9" w:rsidRDefault="00B005A8" w:rsidP="007313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lang w:eastAsia="fr-BE"/>
              </w:rPr>
              <w:t> Le mercredi 28</w:t>
            </w:r>
            <w:r w:rsidR="007313C9" w:rsidRPr="007313C9">
              <w:rPr>
                <w:rFonts w:ascii="Calibri" w:eastAsia="Times New Roman" w:hAnsi="Calibri" w:cs="Calibri"/>
                <w:b/>
                <w:bCs/>
                <w:color w:val="FF0000"/>
                <w:lang w:eastAsia="fr-BE"/>
              </w:rPr>
              <w:t xml:space="preserve"> mai 2025 du 9h à 15h</w:t>
            </w:r>
            <w:r w:rsidR="007313C9" w:rsidRPr="007313C9">
              <w:rPr>
                <w:rFonts w:ascii="Calibri" w:eastAsia="Times New Roman" w:hAnsi="Calibri" w:cs="Calibri"/>
                <w:color w:val="FF0000"/>
                <w:lang w:val="fr-BE" w:eastAsia="fr-BE"/>
              </w:rPr>
              <w:t> </w:t>
            </w:r>
          </w:p>
        </w:tc>
      </w:tr>
    </w:tbl>
    <w:p w14:paraId="17303B43" w14:textId="1FE5C161" w:rsidR="004120DF" w:rsidRDefault="004120DF" w:rsidP="004120DF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fr-BE" w:eastAsia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0"/>
        <w:gridCol w:w="11149"/>
        <w:gridCol w:w="3984"/>
      </w:tblGrid>
      <w:tr w:rsidR="004120DF" w14:paraId="287F98E0" w14:textId="77777777" w:rsidTr="004120DF">
        <w:trPr>
          <w:trHeight w:val="211"/>
        </w:trPr>
        <w:tc>
          <w:tcPr>
            <w:tcW w:w="155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5E30B7" w14:textId="77777777" w:rsidR="004120DF" w:rsidRDefault="004120DF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  <w:lang w:val="fr-BE" w:eastAsia="fr-BE"/>
              </w:rPr>
            </w:pPr>
            <w:r>
              <w:rPr>
                <w:rFonts w:eastAsia="Times New Roman" w:cstheme="minorHAnsi"/>
                <w:b/>
                <w:color w:val="00B050"/>
                <w:sz w:val="24"/>
                <w:szCs w:val="24"/>
                <w:lang w:val="fr-BE" w:eastAsia="fr-BE"/>
              </w:rPr>
              <w:t>Formations hors cycle</w:t>
            </w:r>
          </w:p>
        </w:tc>
      </w:tr>
      <w:tr w:rsidR="004120DF" w14:paraId="0229CD23" w14:textId="77777777" w:rsidTr="004120DF">
        <w:trPr>
          <w:trHeight w:val="1148"/>
        </w:trPr>
        <w:tc>
          <w:tcPr>
            <w:tcW w:w="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188C49" w14:textId="77777777" w:rsidR="004120DF" w:rsidRDefault="004120DF">
            <w:pPr>
              <w:spacing w:before="100" w:beforeAutospacing="1" w:after="100" w:afterAutospacing="1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fr-BE" w:eastAsia="fr-BE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val="fr-BE" w:eastAsia="fr-BE"/>
              </w:rPr>
              <w:t>1</w:t>
            </w:r>
          </w:p>
        </w:tc>
        <w:tc>
          <w:tcPr>
            <w:tcW w:w="111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2CAAE3A" w14:textId="5F4234C9" w:rsidR="004120DF" w:rsidRDefault="004120D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b/>
                <w:lang w:val="fr-BE" w:eastAsia="fr-BE"/>
              </w:rPr>
            </w:pPr>
            <w:r>
              <w:rPr>
                <w:rFonts w:eastAsia="Times New Roman" w:cstheme="minorHAnsi"/>
                <w:b/>
                <w:lang w:val="fr-BE" w:eastAsia="fr-BE"/>
              </w:rPr>
              <w:t>Valorisation du lait de ferme en crème glacée</w:t>
            </w:r>
            <w:r w:rsidR="009D06DB">
              <w:rPr>
                <w:rFonts w:eastAsia="Times New Roman" w:cstheme="minorHAnsi"/>
                <w:b/>
                <w:lang w:val="fr-BE" w:eastAsia="fr-BE"/>
              </w:rPr>
              <w:t xml:space="preserve"> (100€) </w:t>
            </w:r>
          </w:p>
          <w:p w14:paraId="748ABB83" w14:textId="77777777" w:rsidR="004120DF" w:rsidRDefault="004120DF" w:rsidP="004120DF">
            <w:pPr>
              <w:pStyle w:val="Paragraphedeliste"/>
              <w:numPr>
                <w:ilvl w:val="0"/>
                <w:numId w:val="7"/>
              </w:numPr>
              <w:spacing w:before="100" w:beforeAutospacing="1" w:after="100" w:afterAutospacing="1"/>
              <w:textAlignment w:val="baseline"/>
              <w:rPr>
                <w:rFonts w:ascii="Segoe UI" w:eastAsia="Times New Roman" w:hAnsi="Segoe UI" w:cs="Segoe UI"/>
                <w:b/>
                <w:sz w:val="18"/>
                <w:szCs w:val="18"/>
                <w:lang w:val="fr-BE" w:eastAsia="fr-BE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val="fr-BE" w:eastAsia="fr-BE"/>
              </w:rPr>
              <w:t>Contenu : les ingrédients, calcul de mix, théorie fabrication, exercice pratique : réalisation d’un mix et turbinage du mix de glace, les sorbets théorie et mise en pratique</w:t>
            </w:r>
          </w:p>
        </w:tc>
        <w:tc>
          <w:tcPr>
            <w:tcW w:w="3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4885A2" w14:textId="77777777" w:rsidR="004120DF" w:rsidRDefault="004120DF">
            <w:pPr>
              <w:jc w:val="center"/>
              <w:rPr>
                <w:rFonts w:eastAsia="Times New Roman" w:cstheme="minorHAnsi"/>
                <w:lang w:val="fr-BE" w:eastAsia="fr-BE"/>
              </w:rPr>
            </w:pPr>
          </w:p>
          <w:p w14:paraId="3E3B40D6" w14:textId="10AC1E0F" w:rsidR="004120DF" w:rsidRDefault="00873935">
            <w:pPr>
              <w:jc w:val="center"/>
              <w:rPr>
                <w:rFonts w:eastAsia="Times New Roman" w:cstheme="minorHAnsi"/>
                <w:lang w:val="fr-BE" w:eastAsia="fr-BE"/>
              </w:rPr>
            </w:pPr>
            <w:r>
              <w:rPr>
                <w:rFonts w:eastAsia="Times New Roman" w:cstheme="minorHAnsi"/>
                <w:lang w:val="fr-BE" w:eastAsia="fr-BE"/>
              </w:rPr>
              <w:t>Les 03 et 04 juin</w:t>
            </w:r>
          </w:p>
          <w:p w14:paraId="0233394C" w14:textId="77777777" w:rsidR="004120DF" w:rsidRDefault="004120DF">
            <w:pPr>
              <w:jc w:val="center"/>
              <w:rPr>
                <w:rFonts w:eastAsia="Times New Roman" w:cstheme="minorHAnsi"/>
                <w:lang w:val="fr-BE" w:eastAsia="fr-BE"/>
              </w:rPr>
            </w:pPr>
            <w:r>
              <w:rPr>
                <w:rFonts w:eastAsia="Times New Roman" w:cstheme="minorHAnsi"/>
                <w:lang w:val="fr-BE" w:eastAsia="fr-BE"/>
              </w:rPr>
              <w:t>de 9h à 16h</w:t>
            </w:r>
          </w:p>
        </w:tc>
      </w:tr>
      <w:tr w:rsidR="004120DF" w14:paraId="67A9519C" w14:textId="77777777" w:rsidTr="004120DF">
        <w:trPr>
          <w:trHeight w:val="52"/>
        </w:trPr>
        <w:tc>
          <w:tcPr>
            <w:tcW w:w="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AF77DC" w14:textId="77777777" w:rsidR="004120DF" w:rsidRDefault="004120D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val="fr-BE" w:eastAsia="fr-BE"/>
              </w:rPr>
            </w:pPr>
            <w:r>
              <w:rPr>
                <w:rFonts w:eastAsia="Times New Roman" w:cstheme="minorHAnsi"/>
                <w:lang w:val="fr-BE" w:eastAsia="fr-BE"/>
              </w:rPr>
              <w:t>2</w:t>
            </w:r>
          </w:p>
        </w:tc>
        <w:tc>
          <w:tcPr>
            <w:tcW w:w="111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E95E99E" w14:textId="6199C7F0" w:rsidR="004120DF" w:rsidRDefault="004120D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b/>
                <w:lang w:val="fr-BE" w:eastAsia="fr-BE"/>
              </w:rPr>
            </w:pPr>
            <w:r>
              <w:rPr>
                <w:rFonts w:eastAsia="Times New Roman" w:cstheme="minorHAnsi"/>
                <w:b/>
                <w:lang w:val="fr-BE" w:eastAsia="fr-BE"/>
              </w:rPr>
              <w:t xml:space="preserve">L’affinage    </w:t>
            </w:r>
            <w:r w:rsidR="001178DA">
              <w:rPr>
                <w:rFonts w:eastAsia="Times New Roman" w:cstheme="minorHAnsi"/>
                <w:b/>
                <w:lang w:val="fr-BE" w:eastAsia="fr-BE"/>
              </w:rPr>
              <w:t xml:space="preserve">                                                                </w:t>
            </w:r>
            <w:r>
              <w:rPr>
                <w:rFonts w:eastAsia="Times New Roman" w:cstheme="minorHAnsi"/>
                <w:b/>
                <w:lang w:val="fr-BE" w:eastAsia="fr-BE"/>
              </w:rPr>
              <w:t xml:space="preserve">       (module de perfectionnement, 25€)</w:t>
            </w:r>
          </w:p>
        </w:tc>
        <w:tc>
          <w:tcPr>
            <w:tcW w:w="3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30152D" w14:textId="07B3C8C0" w:rsidR="004120DF" w:rsidRPr="001178DA" w:rsidRDefault="00873935" w:rsidP="001178DA">
            <w:pPr>
              <w:jc w:val="center"/>
              <w:rPr>
                <w:rFonts w:eastAsia="Times New Roman" w:cstheme="minorHAnsi"/>
                <w:lang w:val="fr-BE" w:eastAsia="fr-BE"/>
              </w:rPr>
            </w:pPr>
            <w:r>
              <w:rPr>
                <w:rFonts w:eastAsia="Times New Roman" w:cstheme="minorHAnsi"/>
                <w:lang w:val="fr-BE" w:eastAsia="fr-BE"/>
              </w:rPr>
              <w:t>11</w:t>
            </w:r>
            <w:r w:rsidR="004120DF" w:rsidRPr="001178DA">
              <w:rPr>
                <w:rFonts w:eastAsia="Times New Roman" w:cstheme="minorHAnsi"/>
                <w:lang w:val="fr-BE" w:eastAsia="fr-BE"/>
              </w:rPr>
              <w:t xml:space="preserve"> juin 2025 de 9h à 12h</w:t>
            </w:r>
          </w:p>
        </w:tc>
      </w:tr>
      <w:tr w:rsidR="004120DF" w14:paraId="099CE162" w14:textId="77777777" w:rsidTr="004120DF">
        <w:trPr>
          <w:trHeight w:val="70"/>
        </w:trPr>
        <w:tc>
          <w:tcPr>
            <w:tcW w:w="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ACCE06" w14:textId="77777777" w:rsidR="004120DF" w:rsidRDefault="004120DF">
            <w:pPr>
              <w:spacing w:before="100" w:beforeAutospacing="1" w:after="100" w:afterAutospacing="1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fr-BE" w:eastAsia="fr-BE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val="fr-BE" w:eastAsia="fr-BE"/>
              </w:rPr>
              <w:t>3</w:t>
            </w:r>
          </w:p>
        </w:tc>
        <w:tc>
          <w:tcPr>
            <w:tcW w:w="111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1689BCA" w14:textId="2E6B9BA5" w:rsidR="004120DF" w:rsidRDefault="004120D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b/>
                <w:lang w:val="fr-BE" w:eastAsia="fr-BE"/>
              </w:rPr>
            </w:pPr>
            <w:r>
              <w:rPr>
                <w:rFonts w:eastAsia="Times New Roman" w:cstheme="minorHAnsi"/>
                <w:b/>
                <w:lang w:val="fr-BE" w:eastAsia="fr-BE"/>
              </w:rPr>
              <w:t>Les fromages à pâtes filées de type mozzarella        (module de perfectionnement, 25€)</w:t>
            </w:r>
          </w:p>
        </w:tc>
        <w:tc>
          <w:tcPr>
            <w:tcW w:w="3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2D6588" w14:textId="33924DE1" w:rsidR="004120DF" w:rsidRPr="001178DA" w:rsidRDefault="00873935" w:rsidP="001178DA">
            <w:pPr>
              <w:jc w:val="center"/>
              <w:rPr>
                <w:rFonts w:eastAsia="Times New Roman" w:cstheme="minorHAnsi"/>
                <w:lang w:val="fr-BE" w:eastAsia="fr-BE"/>
              </w:rPr>
            </w:pPr>
            <w:r>
              <w:rPr>
                <w:rFonts w:eastAsia="Times New Roman" w:cstheme="minorHAnsi"/>
                <w:lang w:val="fr-BE" w:eastAsia="fr-BE"/>
              </w:rPr>
              <w:t>18</w:t>
            </w:r>
            <w:r w:rsidR="004120DF" w:rsidRPr="001178DA">
              <w:rPr>
                <w:rFonts w:eastAsia="Times New Roman" w:cstheme="minorHAnsi"/>
                <w:lang w:val="fr-BE" w:eastAsia="fr-BE"/>
              </w:rPr>
              <w:t xml:space="preserve"> juin 2025  du 9h à 12h</w:t>
            </w:r>
          </w:p>
        </w:tc>
      </w:tr>
    </w:tbl>
    <w:p w14:paraId="726F5E4E" w14:textId="77777777" w:rsidR="007313C9" w:rsidRPr="007313C9" w:rsidRDefault="007313C9" w:rsidP="007313C9">
      <w:pPr>
        <w:spacing w:beforeAutospacing="1" w:after="0" w:afterAutospacing="1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fr-BE" w:eastAsia="fr-BE"/>
        </w:rPr>
      </w:pPr>
    </w:p>
    <w:tbl>
      <w:tblPr>
        <w:tblW w:w="153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85" w:type="dxa"/>
          <w:right w:w="113" w:type="dxa"/>
        </w:tblCellMar>
        <w:tblLook w:val="04A0" w:firstRow="1" w:lastRow="0" w:firstColumn="1" w:lastColumn="0" w:noHBand="0" w:noVBand="1"/>
      </w:tblPr>
      <w:tblGrid>
        <w:gridCol w:w="5130"/>
        <w:gridCol w:w="5130"/>
        <w:gridCol w:w="5130"/>
      </w:tblGrid>
      <w:tr w:rsidR="007313C9" w:rsidRPr="007313C9" w14:paraId="0525C168" w14:textId="77777777" w:rsidTr="008F2466">
        <w:trPr>
          <w:trHeight w:val="300"/>
        </w:trPr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722048" w14:textId="1B98642C" w:rsidR="004120DF" w:rsidRDefault="004120DF" w:rsidP="00D07397">
            <w:pPr>
              <w:spacing w:after="0" w:line="240" w:lineRule="auto"/>
              <w:jc w:val="center"/>
              <w:textAlignment w:val="baseline"/>
              <w:rPr>
                <w:rFonts w:ascii="Arial Black" w:eastAsia="Times New Roman" w:hAnsi="Arial Black" w:cs="Times New Roman"/>
                <w:b/>
                <w:bCs/>
                <w:i/>
                <w:iCs/>
                <w:color w:val="00B050"/>
                <w:sz w:val="32"/>
                <w:szCs w:val="32"/>
                <w:lang w:eastAsia="fr-BE"/>
              </w:rPr>
            </w:pPr>
            <w:r w:rsidRPr="007313C9">
              <w:rPr>
                <w:rFonts w:ascii="Arial Black" w:eastAsia="Times New Roman" w:hAnsi="Arial Black" w:cs="Times New Roman"/>
                <w:b/>
                <w:bCs/>
                <w:i/>
                <w:iCs/>
                <w:color w:val="00B050"/>
                <w:sz w:val="32"/>
                <w:szCs w:val="32"/>
                <w:lang w:eastAsia="fr-BE"/>
              </w:rPr>
              <w:lastRenderedPageBreak/>
              <w:t>Stage jeune</w:t>
            </w:r>
            <w:r w:rsidR="006A2D75">
              <w:rPr>
                <w:rFonts w:ascii="Arial Black" w:eastAsia="Times New Roman" w:hAnsi="Arial Black" w:cs="Times New Roman"/>
                <w:b/>
                <w:bCs/>
                <w:i/>
                <w:iCs/>
                <w:color w:val="00B050"/>
                <w:sz w:val="32"/>
                <w:szCs w:val="32"/>
                <w:lang w:eastAsia="fr-BE"/>
              </w:rPr>
              <w:t>s</w:t>
            </w:r>
            <w:r w:rsidR="00375C41">
              <w:rPr>
                <w:rFonts w:ascii="Arial Black" w:eastAsia="Times New Roman" w:hAnsi="Arial Black" w:cs="Times New Roman"/>
                <w:b/>
                <w:bCs/>
                <w:i/>
                <w:iCs/>
                <w:color w:val="00B050"/>
                <w:sz w:val="32"/>
                <w:szCs w:val="32"/>
                <w:lang w:eastAsia="fr-BE"/>
              </w:rPr>
              <w:t xml:space="preserve"> 16 – 24 ans</w:t>
            </w:r>
          </w:p>
          <w:p w14:paraId="65CCAE43" w14:textId="77777777" w:rsidR="00C33CB6" w:rsidRPr="00C33CB6" w:rsidRDefault="00C33CB6" w:rsidP="00D0739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0"/>
                <w:szCs w:val="10"/>
                <w:lang w:val="fr-BE" w:eastAsia="fr-BE"/>
              </w:rPr>
            </w:pPr>
          </w:p>
          <w:p w14:paraId="3E4D3576" w14:textId="1667076C" w:rsidR="004120DF" w:rsidRPr="007313C9" w:rsidRDefault="004120DF" w:rsidP="004120D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4"/>
                <w:szCs w:val="24"/>
                <w:lang w:eastAsia="fr-BE"/>
              </w:rPr>
              <w:t>« </w:t>
            </w:r>
            <w:r w:rsidR="008F2466" w:rsidRPr="00D07397">
              <w:rPr>
                <w:rFonts w:ascii="Calibri" w:eastAsia="Times New Roman" w:hAnsi="Calibri" w:cs="Calibri"/>
                <w:b/>
                <w:sz w:val="24"/>
                <w:szCs w:val="24"/>
                <w:lang w:eastAsia="fr-BE"/>
              </w:rPr>
              <w:t>I</w:t>
            </w:r>
            <w:r w:rsidRPr="00D07397">
              <w:rPr>
                <w:rFonts w:ascii="Calibri" w:eastAsia="Times New Roman" w:hAnsi="Calibri" w:cs="Calibri"/>
                <w:b/>
                <w:sz w:val="24"/>
                <w:szCs w:val="24"/>
                <w:lang w:eastAsia="fr-BE"/>
              </w:rPr>
              <w:t>nitiation à la transformation fromagère et laitière</w:t>
            </w:r>
            <w:r w:rsidR="00375C41">
              <w:rPr>
                <w:rFonts w:ascii="Calibri" w:eastAsia="Times New Roman" w:hAnsi="Calibri" w:cs="Calibri"/>
                <w:b/>
                <w:sz w:val="24"/>
                <w:szCs w:val="24"/>
                <w:lang w:eastAsia="fr-BE"/>
              </w:rPr>
              <w:t xml:space="preserve"> </w:t>
            </w:r>
            <w:r w:rsidR="00D07397">
              <w:rPr>
                <w:rFonts w:ascii="Calibri" w:eastAsia="Times New Roman" w:hAnsi="Calibri" w:cs="Calibri"/>
                <w:sz w:val="24"/>
                <w:szCs w:val="24"/>
                <w:lang w:val="fr-BE" w:eastAsia="fr-BE"/>
              </w:rPr>
              <w:t>»</w:t>
            </w:r>
          </w:p>
          <w:p w14:paraId="3308B866" w14:textId="77777777" w:rsidR="004120DF" w:rsidRPr="007313C9" w:rsidRDefault="004120DF" w:rsidP="004120D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4"/>
                <w:szCs w:val="24"/>
                <w:lang w:eastAsia="fr-BE"/>
              </w:rPr>
              <w:t>                        Cours de 9h à 12h</w:t>
            </w:r>
            <w:r w:rsidRPr="007313C9">
              <w:rPr>
                <w:rFonts w:ascii="Calibri" w:eastAsia="Times New Roman" w:hAnsi="Calibri" w:cs="Calibri"/>
                <w:sz w:val="24"/>
                <w:szCs w:val="24"/>
                <w:lang w:val="fr-BE" w:eastAsia="fr-BE"/>
              </w:rPr>
              <w:t> </w:t>
            </w:r>
          </w:p>
          <w:p w14:paraId="7096F44C" w14:textId="77777777" w:rsidR="004120DF" w:rsidRPr="007313C9" w:rsidRDefault="004120DF" w:rsidP="004120D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4"/>
                <w:szCs w:val="24"/>
                <w:lang w:val="fr-BE" w:eastAsia="fr-BE"/>
              </w:rPr>
              <w:t>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0"/>
              <w:gridCol w:w="1125"/>
              <w:gridCol w:w="3255"/>
            </w:tblGrid>
            <w:tr w:rsidR="004120DF" w:rsidRPr="007313C9" w14:paraId="26EC121E" w14:textId="77777777" w:rsidTr="00275089">
              <w:trPr>
                <w:trHeight w:val="300"/>
              </w:trPr>
              <w:tc>
                <w:tcPr>
                  <w:tcW w:w="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6A27003E" w14:textId="77777777" w:rsidR="004120DF" w:rsidRPr="007313C9" w:rsidRDefault="004120DF" w:rsidP="00275089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BE" w:eastAsia="fr-BE"/>
                    </w:rPr>
                  </w:pP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eastAsia="fr-BE"/>
                    </w:rPr>
                    <w:t>1</w:t>
                  </w: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val="fr-BE" w:eastAsia="fr-BE"/>
                    </w:rPr>
                    <w:t> </w:t>
                  </w:r>
                </w:p>
              </w:tc>
              <w:tc>
                <w:tcPr>
                  <w:tcW w:w="11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75413571" w14:textId="77777777" w:rsidR="004120DF" w:rsidRPr="007313C9" w:rsidRDefault="004120DF" w:rsidP="00275089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BE" w:eastAsia="fr-BE"/>
                    </w:rPr>
                  </w:pP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eastAsia="fr-BE"/>
                    </w:rPr>
                    <w:t>14/07/25</w:t>
                  </w: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val="fr-BE" w:eastAsia="fr-BE"/>
                    </w:rPr>
                    <w:t> </w:t>
                  </w:r>
                </w:p>
              </w:tc>
              <w:tc>
                <w:tcPr>
                  <w:tcW w:w="32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61AC37F8" w14:textId="77777777" w:rsidR="004120DF" w:rsidRPr="007313C9" w:rsidRDefault="004120DF" w:rsidP="00275089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BE" w:eastAsia="fr-BE"/>
                    </w:rPr>
                  </w:pP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eastAsia="fr-BE"/>
                    </w:rPr>
                    <w:t>Les fromages à pâte pressée</w:t>
                  </w: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val="fr-BE" w:eastAsia="fr-BE"/>
                    </w:rPr>
                    <w:t> </w:t>
                  </w:r>
                </w:p>
              </w:tc>
            </w:tr>
            <w:tr w:rsidR="004120DF" w:rsidRPr="007313C9" w14:paraId="38C8F748" w14:textId="77777777" w:rsidTr="00275089">
              <w:trPr>
                <w:trHeight w:val="300"/>
              </w:trPr>
              <w:tc>
                <w:tcPr>
                  <w:tcW w:w="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497FC763" w14:textId="77777777" w:rsidR="004120DF" w:rsidRPr="007313C9" w:rsidRDefault="004120DF" w:rsidP="00275089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BE" w:eastAsia="fr-BE"/>
                    </w:rPr>
                  </w:pP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eastAsia="fr-BE"/>
                    </w:rPr>
                    <w:t>2</w:t>
                  </w: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val="fr-BE" w:eastAsia="fr-BE"/>
                    </w:rPr>
                    <w:t> </w:t>
                  </w:r>
                </w:p>
              </w:tc>
              <w:tc>
                <w:tcPr>
                  <w:tcW w:w="11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46110D89" w14:textId="77777777" w:rsidR="004120DF" w:rsidRPr="007313C9" w:rsidRDefault="004120DF" w:rsidP="00275089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BE" w:eastAsia="fr-BE"/>
                    </w:rPr>
                  </w:pP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eastAsia="fr-BE"/>
                    </w:rPr>
                    <w:t>15/07/25</w:t>
                  </w: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val="fr-BE" w:eastAsia="fr-BE"/>
                    </w:rPr>
                    <w:t> </w:t>
                  </w:r>
                </w:p>
              </w:tc>
              <w:tc>
                <w:tcPr>
                  <w:tcW w:w="32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1741222E" w14:textId="77777777" w:rsidR="004120DF" w:rsidRPr="007313C9" w:rsidRDefault="004120DF" w:rsidP="00275089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BE" w:eastAsia="fr-BE"/>
                    </w:rPr>
                  </w:pP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eastAsia="fr-BE"/>
                    </w:rPr>
                    <w:t>Les fromages lactiques</w:t>
                  </w: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val="fr-BE" w:eastAsia="fr-BE"/>
                    </w:rPr>
                    <w:t> </w:t>
                  </w:r>
                </w:p>
              </w:tc>
            </w:tr>
            <w:tr w:rsidR="004120DF" w:rsidRPr="007313C9" w14:paraId="768C8CF9" w14:textId="77777777" w:rsidTr="00275089">
              <w:trPr>
                <w:trHeight w:val="300"/>
              </w:trPr>
              <w:tc>
                <w:tcPr>
                  <w:tcW w:w="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10C36452" w14:textId="77777777" w:rsidR="004120DF" w:rsidRPr="007313C9" w:rsidRDefault="004120DF" w:rsidP="00275089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BE" w:eastAsia="fr-BE"/>
                    </w:rPr>
                  </w:pP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eastAsia="fr-BE"/>
                    </w:rPr>
                    <w:t>3</w:t>
                  </w: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val="fr-BE" w:eastAsia="fr-BE"/>
                    </w:rPr>
                    <w:t> </w:t>
                  </w:r>
                </w:p>
              </w:tc>
              <w:tc>
                <w:tcPr>
                  <w:tcW w:w="11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2EC4521" w14:textId="77777777" w:rsidR="004120DF" w:rsidRPr="007313C9" w:rsidRDefault="004120DF" w:rsidP="00275089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BE" w:eastAsia="fr-BE"/>
                    </w:rPr>
                  </w:pP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eastAsia="fr-BE"/>
                    </w:rPr>
                    <w:t>16/07/25</w:t>
                  </w: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val="fr-BE" w:eastAsia="fr-BE"/>
                    </w:rPr>
                    <w:t> </w:t>
                  </w:r>
                </w:p>
              </w:tc>
              <w:tc>
                <w:tcPr>
                  <w:tcW w:w="32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2D24C454" w14:textId="2282996F" w:rsidR="004120DF" w:rsidRPr="007313C9" w:rsidRDefault="004120DF" w:rsidP="00275089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BE" w:eastAsia="fr-BE"/>
                    </w:rPr>
                  </w:pP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eastAsia="fr-BE"/>
                    </w:rPr>
                    <w:t>Les fromages à pâte m</w:t>
                  </w:r>
                  <w:r w:rsidR="008F2466">
                    <w:rPr>
                      <w:rFonts w:ascii="Calibri" w:eastAsia="Times New Roman" w:hAnsi="Calibri" w:cs="Calibri"/>
                      <w:sz w:val="24"/>
                      <w:szCs w:val="24"/>
                      <w:lang w:eastAsia="fr-BE"/>
                    </w:rPr>
                    <w:t>oll</w:t>
                  </w: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eastAsia="fr-BE"/>
                    </w:rPr>
                    <w:t>e</w:t>
                  </w: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val="fr-BE" w:eastAsia="fr-BE"/>
                    </w:rPr>
                    <w:t> </w:t>
                  </w:r>
                </w:p>
              </w:tc>
            </w:tr>
            <w:tr w:rsidR="004120DF" w:rsidRPr="007313C9" w14:paraId="08AD72A6" w14:textId="77777777" w:rsidTr="00275089">
              <w:trPr>
                <w:trHeight w:val="300"/>
              </w:trPr>
              <w:tc>
                <w:tcPr>
                  <w:tcW w:w="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09093115" w14:textId="77777777" w:rsidR="004120DF" w:rsidRPr="007313C9" w:rsidRDefault="004120DF" w:rsidP="00275089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BE" w:eastAsia="fr-BE"/>
                    </w:rPr>
                  </w:pP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eastAsia="fr-BE"/>
                    </w:rPr>
                    <w:t>4</w:t>
                  </w: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val="fr-BE" w:eastAsia="fr-BE"/>
                    </w:rPr>
                    <w:t> </w:t>
                  </w:r>
                </w:p>
              </w:tc>
              <w:tc>
                <w:tcPr>
                  <w:tcW w:w="11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40ACB996" w14:textId="77777777" w:rsidR="004120DF" w:rsidRPr="007313C9" w:rsidRDefault="004120DF" w:rsidP="00275089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BE" w:eastAsia="fr-BE"/>
                    </w:rPr>
                  </w:pP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eastAsia="fr-BE"/>
                    </w:rPr>
                    <w:t>17/07/25</w:t>
                  </w: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val="fr-BE" w:eastAsia="fr-BE"/>
                    </w:rPr>
                    <w:t> </w:t>
                  </w:r>
                </w:p>
              </w:tc>
              <w:tc>
                <w:tcPr>
                  <w:tcW w:w="32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D5889DB" w14:textId="77777777" w:rsidR="004120DF" w:rsidRPr="007313C9" w:rsidRDefault="004120DF" w:rsidP="00275089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BE" w:eastAsia="fr-BE"/>
                    </w:rPr>
                  </w:pP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eastAsia="fr-BE"/>
                    </w:rPr>
                    <w:t>Les yaourts</w:t>
                  </w:r>
                  <w:r w:rsidRPr="007313C9">
                    <w:rPr>
                      <w:rFonts w:ascii="Calibri" w:eastAsia="Times New Roman" w:hAnsi="Calibri" w:cs="Calibri"/>
                      <w:sz w:val="24"/>
                      <w:szCs w:val="24"/>
                      <w:lang w:val="fr-BE" w:eastAsia="fr-BE"/>
                    </w:rPr>
                    <w:t> </w:t>
                  </w:r>
                </w:p>
              </w:tc>
            </w:tr>
          </w:tbl>
          <w:p w14:paraId="011406DA" w14:textId="77777777" w:rsidR="004120DF" w:rsidRPr="007313C9" w:rsidRDefault="004120DF" w:rsidP="004120D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4"/>
                <w:szCs w:val="24"/>
                <w:lang w:val="fr-BE" w:eastAsia="fr-BE"/>
              </w:rPr>
              <w:t> </w:t>
            </w:r>
          </w:p>
          <w:p w14:paraId="314F2248" w14:textId="079D721B" w:rsidR="004120DF" w:rsidRDefault="004120DF" w:rsidP="004120DF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sz w:val="24"/>
                <w:szCs w:val="24"/>
                <w:lang w:eastAsia="fr-BE"/>
              </w:rPr>
              <w:t>Coût 100€ pp/ les 4 demi-journées</w:t>
            </w:r>
            <w:r w:rsidRPr="007313C9">
              <w:rPr>
                <w:rFonts w:ascii="Calibri" w:eastAsia="Times New Roman" w:hAnsi="Calibri" w:cs="Calibri"/>
                <w:sz w:val="24"/>
                <w:szCs w:val="24"/>
                <w:lang w:val="fr-BE" w:eastAsia="fr-BE"/>
              </w:rPr>
              <w:t>.</w:t>
            </w:r>
          </w:p>
          <w:p w14:paraId="785783AD" w14:textId="0745051B" w:rsidR="004120DF" w:rsidRPr="007313C9" w:rsidRDefault="004120DF" w:rsidP="004120D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val="fr-BE" w:eastAsia="fr-BE"/>
              </w:rPr>
              <w:t>Chaque jeune repart avec les produits qu’il a fabriqués.</w:t>
            </w:r>
          </w:p>
          <w:p w14:paraId="31FFD500" w14:textId="77777777" w:rsidR="007313C9" w:rsidRDefault="007313C9" w:rsidP="00731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</w:p>
          <w:p w14:paraId="30D5937D" w14:textId="77777777" w:rsidR="00A46040" w:rsidRPr="007313C9" w:rsidRDefault="00A46040" w:rsidP="007313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</w:p>
          <w:p w14:paraId="1CD92837" w14:textId="2A893B3E" w:rsidR="00C33CB6" w:rsidRDefault="00C33CB6" w:rsidP="00C33CB6">
            <w:pPr>
              <w:pStyle w:val="NormalWeb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B260778" wp14:editId="6414482A">
                  <wp:extent cx="3048000" cy="2031461"/>
                  <wp:effectExtent l="0" t="0" r="0" b="698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426" cy="204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9ECE1" w14:textId="222943E9" w:rsidR="007313C9" w:rsidRPr="007313C9" w:rsidRDefault="007313C9" w:rsidP="003C1F9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</w:p>
        </w:tc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E75430" w14:textId="6AAB9748" w:rsidR="00D07397" w:rsidRPr="003C1F99" w:rsidRDefault="00D07397" w:rsidP="00D0739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fr-BE"/>
              </w:rPr>
              <w:t xml:space="preserve"> </w:t>
            </w:r>
            <w:r w:rsidRPr="003C1F99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fr-BE"/>
              </w:rPr>
              <w:t>Modalités d’inscription aux formations :</w:t>
            </w:r>
            <w:r w:rsidRPr="003C1F99">
              <w:rPr>
                <w:rFonts w:ascii="Calibri" w:eastAsia="Times New Roman" w:hAnsi="Calibri" w:cs="Calibri"/>
                <w:sz w:val="26"/>
                <w:szCs w:val="26"/>
                <w:lang w:val="fr-BE" w:eastAsia="fr-BE"/>
              </w:rPr>
              <w:t> </w:t>
            </w:r>
          </w:p>
          <w:p w14:paraId="1E9574E7" w14:textId="77777777" w:rsidR="00D07397" w:rsidRPr="007313C9" w:rsidRDefault="00D07397" w:rsidP="00D0739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  <w:p w14:paraId="66B295FC" w14:textId="01787FFA" w:rsidR="00D07397" w:rsidRPr="007313C9" w:rsidRDefault="00D07397" w:rsidP="00D0739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b/>
                <w:bCs/>
                <w:lang w:eastAsia="fr-BE"/>
              </w:rPr>
              <w:t xml:space="preserve">Formation fromagère : </w:t>
            </w:r>
            <w:r w:rsidR="00BE59BE">
              <w:rPr>
                <w:rFonts w:ascii="Calibri" w:eastAsia="Times New Roman" w:hAnsi="Calibri" w:cs="Calibri"/>
                <w:lang w:eastAsia="fr-BE"/>
              </w:rPr>
              <w:t>275</w:t>
            </w:r>
            <w:r w:rsidRPr="007313C9">
              <w:rPr>
                <w:rFonts w:ascii="Calibri" w:eastAsia="Times New Roman" w:hAnsi="Calibri" w:cs="Calibri"/>
                <w:lang w:eastAsia="fr-BE"/>
              </w:rPr>
              <w:t>€ / cycle entier  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  <w:p w14:paraId="6C30DD1B" w14:textId="77777777" w:rsidR="00D07397" w:rsidRPr="007313C9" w:rsidRDefault="00D07397" w:rsidP="00D073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lang w:eastAsia="fr-BE"/>
              </w:rPr>
              <w:t>(*Non inclus dans le prix : visite d’étude ± 30€, moules et petit matériel  ± 25 €)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  <w:p w14:paraId="299F389D" w14:textId="77777777" w:rsidR="00D07397" w:rsidRPr="007313C9" w:rsidRDefault="00D07397" w:rsidP="00D0739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  <w:p w14:paraId="5C4BB6C6" w14:textId="77777777" w:rsidR="00D07397" w:rsidRPr="007313C9" w:rsidRDefault="00D07397" w:rsidP="00D0739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b/>
                <w:bCs/>
                <w:lang w:eastAsia="fr-BE"/>
              </w:rPr>
              <w:t xml:space="preserve">Formation glace </w:t>
            </w:r>
            <w:r w:rsidRPr="007313C9">
              <w:rPr>
                <w:rFonts w:ascii="Calibri" w:eastAsia="Times New Roman" w:hAnsi="Calibri" w:cs="Calibri"/>
                <w:lang w:eastAsia="fr-BE"/>
              </w:rPr>
              <w:t>: 100 €  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  <w:p w14:paraId="5FAFBEAB" w14:textId="77777777" w:rsidR="00D07397" w:rsidRPr="007313C9" w:rsidRDefault="00D07397" w:rsidP="00D073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  <w:p w14:paraId="74327FCF" w14:textId="77777777" w:rsidR="00D07397" w:rsidRDefault="00D07397" w:rsidP="00D07397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lang w:val="fr-BE" w:eastAsia="fr-BE"/>
              </w:rPr>
            </w:pPr>
            <w:r w:rsidRPr="007313C9">
              <w:rPr>
                <w:rFonts w:ascii="Calibri" w:eastAsia="Times New Roman" w:hAnsi="Calibri" w:cs="Calibri"/>
                <w:b/>
                <w:bCs/>
                <w:lang w:eastAsia="fr-BE"/>
              </w:rPr>
              <w:t>Formations hors cycle</w:t>
            </w:r>
            <w:r w:rsidRPr="007313C9">
              <w:rPr>
                <w:rFonts w:ascii="Calibri" w:eastAsia="Times New Roman" w:hAnsi="Calibri" w:cs="Calibri"/>
                <w:lang w:eastAsia="fr-BE"/>
              </w:rPr>
              <w:t> : 25€/séance</w:t>
            </w: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  <w:p w14:paraId="478669BA" w14:textId="77777777" w:rsidR="00A46040" w:rsidRDefault="00A46040" w:rsidP="007313C9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/>
                <w:i/>
                <w:sz w:val="32"/>
                <w:szCs w:val="32"/>
                <w:lang w:val="fr-BE" w:eastAsia="fr-BE"/>
              </w:rPr>
            </w:pPr>
          </w:p>
          <w:p w14:paraId="47625C38" w14:textId="77777777" w:rsidR="00C33CB6" w:rsidRDefault="00C33CB6" w:rsidP="007313C9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/>
                <w:i/>
                <w:sz w:val="32"/>
                <w:szCs w:val="32"/>
                <w:lang w:val="fr-BE" w:eastAsia="fr-BE"/>
              </w:rPr>
            </w:pPr>
          </w:p>
          <w:p w14:paraId="718F10FE" w14:textId="77777777" w:rsidR="003C1F99" w:rsidRPr="00A46040" w:rsidRDefault="003C1F99" w:rsidP="007313C9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/>
                <w:i/>
                <w:sz w:val="32"/>
                <w:szCs w:val="32"/>
                <w:lang w:val="fr-BE" w:eastAsia="fr-BE"/>
              </w:rPr>
            </w:pPr>
          </w:p>
          <w:p w14:paraId="099475CE" w14:textId="188BCB33" w:rsidR="00375C41" w:rsidRDefault="00A46040" w:rsidP="00A4604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Via le formulaire d’inscription en ligne : </w:t>
            </w:r>
          </w:p>
          <w:p w14:paraId="76BD48F4" w14:textId="7CD89D1C" w:rsidR="00296BC2" w:rsidRDefault="00296BC2" w:rsidP="00A46040">
            <w:pPr>
              <w:rPr>
                <w:b/>
                <w:bCs/>
              </w:rPr>
            </w:pPr>
            <w:hyperlink r:id="rId10" w:history="1">
              <w:r w:rsidRPr="0022474F">
                <w:rPr>
                  <w:rStyle w:val="Lienhypertexte"/>
                  <w:b/>
                  <w:bCs/>
                </w:rPr>
                <w:t>https://forms.gle/g5Lzn62iqXcHPGc5A</w:t>
              </w:r>
            </w:hyperlink>
            <w:r>
              <w:rPr>
                <w:b/>
                <w:bCs/>
              </w:rPr>
              <w:t xml:space="preserve"> </w:t>
            </w:r>
            <w:bookmarkStart w:id="0" w:name="_GoBack"/>
            <w:bookmarkEnd w:id="0"/>
          </w:p>
          <w:p w14:paraId="5E4B4F45" w14:textId="2378A132" w:rsidR="00264C6D" w:rsidRDefault="00A46040" w:rsidP="00C33CB6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DBFAEEE" wp14:editId="2DA6BE6C">
                  <wp:extent cx="1095375" cy="1169387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6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F1ECC" w14:textId="04602769" w:rsidR="003C1F99" w:rsidRDefault="003C1F99" w:rsidP="00A46040">
            <w:pPr>
              <w:spacing w:after="0" w:line="240" w:lineRule="auto"/>
              <w:jc w:val="both"/>
              <w:textAlignment w:val="baseline"/>
            </w:pPr>
            <w:r w:rsidRPr="00264C6D">
              <w:rPr>
                <w:color w:val="FF0000"/>
              </w:rPr>
              <w:t>Remplir le formulaire d’inscription vaut pour inscription.</w:t>
            </w:r>
          </w:p>
          <w:p w14:paraId="5B273ACA" w14:textId="2E71D69C" w:rsidR="00A46040" w:rsidRDefault="00A46040" w:rsidP="00A46040">
            <w:pPr>
              <w:spacing w:after="0" w:line="240" w:lineRule="auto"/>
              <w:jc w:val="both"/>
              <w:textAlignment w:val="baseline"/>
            </w:pPr>
            <w:r>
              <w:t xml:space="preserve">Suite à votre </w:t>
            </w:r>
            <w:r w:rsidRPr="00083053">
              <w:rPr>
                <w:b/>
              </w:rPr>
              <w:t xml:space="preserve">inscription </w:t>
            </w:r>
            <w:r>
              <w:t>en ligne, un mail de confirmatio</w:t>
            </w:r>
            <w:r w:rsidR="006A2D75">
              <w:t>n vous parviendra sous 15 jours</w:t>
            </w:r>
            <w:r>
              <w:t>.</w:t>
            </w:r>
          </w:p>
          <w:p w14:paraId="46F0BE12" w14:textId="77777777" w:rsidR="007313C9" w:rsidRDefault="00A46040" w:rsidP="003C1F99">
            <w:pPr>
              <w:spacing w:after="0" w:line="240" w:lineRule="auto"/>
              <w:jc w:val="both"/>
              <w:textAlignment w:val="baseline"/>
            </w:pPr>
            <w:r>
              <w:t xml:space="preserve">Le paiement </w:t>
            </w:r>
            <w:r w:rsidR="008F2466">
              <w:t>s</w:t>
            </w:r>
            <w:r w:rsidR="00375C41">
              <w:t>e fera</w:t>
            </w:r>
            <w:r>
              <w:t xml:space="preserve"> lors du 1</w:t>
            </w:r>
            <w:r w:rsidRPr="00083053">
              <w:rPr>
                <w:vertAlign w:val="superscript"/>
              </w:rPr>
              <w:t>er</w:t>
            </w:r>
            <w:r>
              <w:t xml:space="preserve"> cours par </w:t>
            </w:r>
            <w:proofErr w:type="spellStart"/>
            <w:r>
              <w:t>bancontact</w:t>
            </w:r>
            <w:proofErr w:type="spellEnd"/>
            <w:r>
              <w:t>.</w:t>
            </w:r>
          </w:p>
          <w:p w14:paraId="36826A3A" w14:textId="40EB1859" w:rsidR="003C1F99" w:rsidRPr="003C1F99" w:rsidRDefault="003C1F99" w:rsidP="003C1F99">
            <w:pPr>
              <w:spacing w:after="0" w:line="240" w:lineRule="auto"/>
              <w:jc w:val="both"/>
              <w:textAlignment w:val="baseline"/>
            </w:pPr>
          </w:p>
        </w:tc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BAD54C" w14:textId="0D071FB2" w:rsidR="00D07397" w:rsidRPr="003C1F99" w:rsidRDefault="008F2466" w:rsidP="00A46040">
            <w:pPr>
              <w:spacing w:after="0" w:line="240" w:lineRule="auto"/>
              <w:jc w:val="both"/>
              <w:textAlignment w:val="baseline"/>
              <w:rPr>
                <w:b/>
                <w:sz w:val="26"/>
                <w:szCs w:val="26"/>
              </w:rPr>
            </w:pPr>
            <w:r w:rsidRPr="003C1F99">
              <w:rPr>
                <w:b/>
                <w:sz w:val="26"/>
                <w:szCs w:val="26"/>
              </w:rPr>
              <w:t xml:space="preserve">Le Pôle fromager en quelques mots : </w:t>
            </w:r>
          </w:p>
          <w:p w14:paraId="055445D1" w14:textId="77777777" w:rsidR="00D07397" w:rsidRDefault="00D07397" w:rsidP="00A46040">
            <w:pPr>
              <w:spacing w:after="0" w:line="240" w:lineRule="auto"/>
              <w:jc w:val="both"/>
              <w:textAlignment w:val="baseline"/>
              <w:rPr>
                <w:b/>
                <w:sz w:val="24"/>
                <w:szCs w:val="24"/>
              </w:rPr>
            </w:pPr>
          </w:p>
          <w:p w14:paraId="4582B7A8" w14:textId="009593D0" w:rsidR="00A46040" w:rsidRPr="00C33CB6" w:rsidRDefault="008F2466" w:rsidP="00A4604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fr-BE" w:eastAsia="fr-BE"/>
              </w:rPr>
            </w:pPr>
            <w:r w:rsidRPr="00C33CB6">
              <w:rPr>
                <w:rFonts w:ascii="Calibri" w:eastAsia="Times New Roman" w:hAnsi="Calibri" w:cs="Calibri"/>
                <w:lang w:eastAsia="fr-BE"/>
              </w:rPr>
              <w:t>N</w:t>
            </w:r>
            <w:r w:rsidR="00A46040" w:rsidRPr="00C33CB6">
              <w:rPr>
                <w:rFonts w:ascii="Calibri" w:eastAsia="Times New Roman" w:hAnsi="Calibri" w:cs="Calibri"/>
                <w:lang w:eastAsia="fr-BE"/>
              </w:rPr>
              <w:t>os missions principales, à travers 3 axes d’appui :</w:t>
            </w:r>
          </w:p>
          <w:p w14:paraId="42CC749C" w14:textId="77777777" w:rsidR="00A46040" w:rsidRPr="00C33CB6" w:rsidRDefault="00A46040" w:rsidP="00A46040">
            <w:pPr>
              <w:numPr>
                <w:ilvl w:val="0"/>
                <w:numId w:val="4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Calibri" w:eastAsia="Times New Roman" w:hAnsi="Calibri" w:cs="Calibri"/>
                <w:lang w:val="fr-BE" w:eastAsia="fr-BE"/>
              </w:rPr>
            </w:pPr>
            <w:r w:rsidRPr="00C33CB6">
              <w:rPr>
                <w:rFonts w:ascii="Calibri" w:eastAsia="Times New Roman" w:hAnsi="Calibri" w:cs="Calibri"/>
                <w:lang w:eastAsia="fr-BE"/>
              </w:rPr>
              <w:t>Les formations</w:t>
            </w:r>
            <w:r w:rsidRPr="00C33CB6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  <w:p w14:paraId="38A25093" w14:textId="77777777" w:rsidR="00A46040" w:rsidRPr="00C33CB6" w:rsidRDefault="00A46040" w:rsidP="00A46040">
            <w:pPr>
              <w:numPr>
                <w:ilvl w:val="0"/>
                <w:numId w:val="5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Calibri" w:eastAsia="Times New Roman" w:hAnsi="Calibri" w:cs="Calibri"/>
                <w:lang w:val="fr-BE" w:eastAsia="fr-BE"/>
              </w:rPr>
            </w:pPr>
            <w:r w:rsidRPr="00C33CB6">
              <w:rPr>
                <w:rFonts w:ascii="Calibri" w:eastAsia="Times New Roman" w:hAnsi="Calibri" w:cs="Calibri"/>
                <w:lang w:eastAsia="fr-BE"/>
              </w:rPr>
              <w:t>La location d’ateliers</w:t>
            </w:r>
            <w:r w:rsidRPr="00C33CB6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  <w:p w14:paraId="45F9F151" w14:textId="77777777" w:rsidR="00A46040" w:rsidRPr="00C33CB6" w:rsidRDefault="00A46040" w:rsidP="00A46040">
            <w:pPr>
              <w:numPr>
                <w:ilvl w:val="0"/>
                <w:numId w:val="6"/>
              </w:numPr>
              <w:spacing w:after="0" w:line="240" w:lineRule="auto"/>
              <w:ind w:left="360" w:firstLine="0"/>
              <w:jc w:val="both"/>
              <w:textAlignment w:val="baseline"/>
              <w:rPr>
                <w:rFonts w:ascii="Calibri" w:eastAsia="Times New Roman" w:hAnsi="Calibri" w:cs="Calibri"/>
                <w:lang w:val="fr-BE" w:eastAsia="fr-BE"/>
              </w:rPr>
            </w:pPr>
            <w:r w:rsidRPr="00C33CB6">
              <w:rPr>
                <w:rFonts w:ascii="Calibri" w:eastAsia="Times New Roman" w:hAnsi="Calibri" w:cs="Calibri"/>
                <w:lang w:eastAsia="fr-BE"/>
              </w:rPr>
              <w:t>L’assistance technique et technologique (sur le terrain, par téléphone, par mail.)</w:t>
            </w:r>
          </w:p>
          <w:p w14:paraId="20AB8911" w14:textId="77777777" w:rsidR="00A46040" w:rsidRPr="00C33CB6" w:rsidRDefault="00A46040" w:rsidP="00A46040">
            <w:p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lang w:val="fr-BE" w:eastAsia="fr-BE"/>
              </w:rPr>
            </w:pPr>
            <w:r w:rsidRPr="00C33CB6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  <w:p w14:paraId="237159C4" w14:textId="4E8D8AAB" w:rsidR="008F2466" w:rsidRPr="00C33CB6" w:rsidRDefault="008F2466" w:rsidP="008F2466">
            <w:pPr>
              <w:jc w:val="both"/>
            </w:pPr>
            <w:r w:rsidRPr="00C33CB6">
              <w:t xml:space="preserve">Nous accompagnons les producteurs des provinces de Namur, Liège et Luxembourg. Notre centre opère dans le cadre de la structure </w:t>
            </w:r>
            <w:proofErr w:type="spellStart"/>
            <w:r w:rsidRPr="00C33CB6">
              <w:t>DiversiFerm</w:t>
            </w:r>
            <w:proofErr w:type="spellEnd"/>
            <w:r w:rsidRPr="00C33CB6">
              <w:t xml:space="preserve"> et fait partie de son pôle technologique.</w:t>
            </w:r>
          </w:p>
          <w:p w14:paraId="3C92D34A" w14:textId="67C08F7A" w:rsidR="003C1F99" w:rsidRPr="00C33CB6" w:rsidRDefault="00A46040" w:rsidP="00A46040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lang w:val="fr-BE" w:eastAsia="fr-BE"/>
              </w:rPr>
            </w:pPr>
            <w:r w:rsidRPr="00C33CB6">
              <w:rPr>
                <w:rFonts w:ascii="Calibri" w:eastAsia="Times New Roman" w:hAnsi="Calibri" w:cs="Calibri"/>
                <w:lang w:eastAsia="fr-BE"/>
              </w:rPr>
              <w:t>Nos infrastructures sont dotées de 2 ateliers de transformation, dont un est principalement dédié à la formation et à la mise au point de nouveaux produits. Notre équipement se compose de cuves, presses pneumatiques, pasteurisateur, turbine à glace, étuve, baratte à beurre, caves d’affinage.</w:t>
            </w:r>
            <w:r w:rsidRPr="00C33CB6">
              <w:rPr>
                <w:rFonts w:ascii="Calibri" w:eastAsia="Times New Roman" w:hAnsi="Calibri" w:cs="Calibri"/>
                <w:lang w:val="fr-BE" w:eastAsia="fr-BE"/>
              </w:rPr>
              <w:t> </w:t>
            </w:r>
          </w:p>
          <w:p w14:paraId="657DCCD3" w14:textId="77777777" w:rsidR="00C33CB6" w:rsidRPr="00B6254F" w:rsidRDefault="00C33CB6" w:rsidP="007313C9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val="fr-BE" w:eastAsia="fr-BE"/>
              </w:rPr>
            </w:pPr>
          </w:p>
          <w:p w14:paraId="57E2D2A9" w14:textId="77777777" w:rsidR="00C33CB6" w:rsidRDefault="00C33CB6" w:rsidP="007313C9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val="fr-BE" w:eastAsia="fr-BE"/>
              </w:rPr>
            </w:pPr>
          </w:p>
          <w:p w14:paraId="2377A98E" w14:textId="6DB2942F" w:rsidR="00A46040" w:rsidRDefault="00C33CB6" w:rsidP="003C1F9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val="fr-BE" w:eastAsia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76EBC708" wp14:editId="4E3F76C4">
                  <wp:extent cx="3048000" cy="1442839"/>
                  <wp:effectExtent l="0" t="0" r="0" b="5080"/>
                  <wp:docPr id="9" name="Image 9" descr="C:\Users\dix\OneDrive - Province de Namur\Documents\pôle_fromage\communication\flyer\photos\138750652_3109632145930264_2796872989257926081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x\OneDrive - Province de Namur\Documents\pôle_fromage\communication\flyer\photos\138750652_3109632145930264_2796872989257926081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467" cy="144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41852" w14:textId="3FA1D15E" w:rsidR="007313C9" w:rsidRPr="003C1F99" w:rsidRDefault="007313C9" w:rsidP="003C1F99">
            <w:pPr>
              <w:spacing w:after="0" w:line="240" w:lineRule="auto"/>
              <w:jc w:val="right"/>
              <w:textAlignment w:val="baseline"/>
              <w:rPr>
                <w:b/>
                <w:i/>
              </w:rPr>
            </w:pPr>
            <w:r w:rsidRPr="007313C9">
              <w:rPr>
                <w:rFonts w:ascii="Calibri" w:eastAsia="Times New Roman" w:hAnsi="Calibri" w:cs="Calibri"/>
                <w:lang w:val="fr-BE" w:eastAsia="fr-BE"/>
              </w:rPr>
              <w:t> </w:t>
            </w:r>
            <w:r w:rsidR="00D07397" w:rsidRPr="003C1F99">
              <w:rPr>
                <w:b/>
                <w:i/>
              </w:rPr>
              <w:t>Adresse</w:t>
            </w:r>
            <w:r w:rsidR="003C1F99" w:rsidRPr="003C1F99">
              <w:rPr>
                <w:b/>
                <w:i/>
              </w:rPr>
              <w:t xml:space="preserve"> GPS : indiquez chemin d’</w:t>
            </w:r>
            <w:proofErr w:type="spellStart"/>
            <w:r w:rsidR="003C1F99" w:rsidRPr="003C1F99">
              <w:rPr>
                <w:b/>
                <w:i/>
              </w:rPr>
              <w:t>Haljoux</w:t>
            </w:r>
            <w:proofErr w:type="spellEnd"/>
            <w:r w:rsidR="003C1F99">
              <w:rPr>
                <w:b/>
                <w:i/>
              </w:rPr>
              <w:t>, 5590 Ciney</w:t>
            </w:r>
          </w:p>
        </w:tc>
      </w:tr>
    </w:tbl>
    <w:p w14:paraId="0228E1D7" w14:textId="0A13EA7E" w:rsidR="0019003F" w:rsidRPr="006A2D75" w:rsidRDefault="0019003F" w:rsidP="003C1F9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fr-BE" w:eastAsia="fr-BE"/>
        </w:rPr>
      </w:pPr>
    </w:p>
    <w:sectPr w:rsidR="0019003F" w:rsidRPr="006A2D75" w:rsidSect="00C2364E">
      <w:headerReference w:type="even" r:id="rId13"/>
      <w:headerReference w:type="default" r:id="rId14"/>
      <w:footerReference w:type="even" r:id="rId15"/>
      <w:footerReference w:type="default" r:id="rId16"/>
      <w:pgSz w:w="16838" w:h="11906" w:orient="landscape"/>
      <w:pgMar w:top="720" w:right="720" w:bottom="720" w:left="720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7F2898" w14:textId="77777777" w:rsidR="00B02663" w:rsidRDefault="00B02663">
      <w:pPr>
        <w:spacing w:after="0" w:line="240" w:lineRule="auto"/>
      </w:pPr>
      <w:r>
        <w:separator/>
      </w:r>
    </w:p>
  </w:endnote>
  <w:endnote w:type="continuationSeparator" w:id="0">
    <w:p w14:paraId="3FCB3691" w14:textId="77777777" w:rsidR="00B02663" w:rsidRDefault="00B02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579F3" w14:textId="77777777" w:rsidR="00861511" w:rsidRPr="00861511" w:rsidRDefault="00861511" w:rsidP="00861511">
    <w:pPr>
      <w:spacing w:after="0" w:line="240" w:lineRule="auto"/>
      <w:ind w:left="2124" w:firstLine="708"/>
      <w:jc w:val="both"/>
      <w:rPr>
        <w:rFonts w:ascii="Arial" w:eastAsia="Times New Roman" w:hAnsi="Arial" w:cs="Arial"/>
        <w:sz w:val="16"/>
        <w:szCs w:val="16"/>
        <w:lang w:eastAsia="fr-FR"/>
      </w:rPr>
    </w:pPr>
    <w:r w:rsidRPr="00861511">
      <w:rPr>
        <w:rFonts w:ascii="Arial" w:eastAsia="Times New Roman" w:hAnsi="Arial" w:cs="Times New Roman"/>
        <w:noProof/>
        <w:sz w:val="20"/>
        <w:szCs w:val="24"/>
        <w:lang w:val="fr-BE" w:eastAsia="fr-BE"/>
      </w:rPr>
      <w:drawing>
        <wp:anchor distT="0" distB="0" distL="114300" distR="114300" simplePos="0" relativeHeight="251659264" behindDoc="1" locked="0" layoutInCell="1" allowOverlap="1" wp14:anchorId="7DA7397B" wp14:editId="13552FF4">
          <wp:simplePos x="0" y="0"/>
          <wp:positionH relativeFrom="column">
            <wp:posOffset>1905</wp:posOffset>
          </wp:positionH>
          <wp:positionV relativeFrom="paragraph">
            <wp:posOffset>1905</wp:posOffset>
          </wp:positionV>
          <wp:extent cx="1432560" cy="1273810"/>
          <wp:effectExtent l="0" t="0" r="0" b="2540"/>
          <wp:wrapThrough wrapText="bothSides">
            <wp:wrapPolygon edited="0">
              <wp:start x="0" y="0"/>
              <wp:lineTo x="0" y="21320"/>
              <wp:lineTo x="21255" y="21320"/>
              <wp:lineTo x="21255" y="0"/>
              <wp:lineTo x="0" y="0"/>
            </wp:wrapPolygon>
          </wp:wrapThrough>
          <wp:docPr id="8" name="Image 8" descr="http://www.province.namur.be/image/signatu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province.namur.be/image/signatu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1273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61511">
      <w:rPr>
        <w:rFonts w:ascii="Arial" w:eastAsia="Times New Roman" w:hAnsi="Arial" w:cs="Arial"/>
        <w:sz w:val="16"/>
        <w:szCs w:val="16"/>
        <w:lang w:eastAsia="fr-FR"/>
      </w:rPr>
      <w:t xml:space="preserve">Ecole Provinciale d’Agronomie et des Sciences de Ciney </w:t>
    </w:r>
  </w:p>
  <w:p w14:paraId="14A435D3" w14:textId="77777777" w:rsidR="00861511" w:rsidRPr="00861511" w:rsidRDefault="00861511" w:rsidP="00861511">
    <w:pPr>
      <w:spacing w:after="0" w:line="240" w:lineRule="auto"/>
      <w:ind w:left="2124" w:firstLine="708"/>
      <w:jc w:val="both"/>
      <w:rPr>
        <w:rFonts w:ascii="Arial" w:eastAsia="Times New Roman" w:hAnsi="Arial" w:cs="Arial"/>
        <w:sz w:val="16"/>
        <w:szCs w:val="16"/>
        <w:lang w:eastAsia="fr-FR"/>
      </w:rPr>
    </w:pPr>
    <w:r w:rsidRPr="00861511">
      <w:rPr>
        <w:rFonts w:ascii="Arial" w:eastAsia="Times New Roman" w:hAnsi="Arial" w:cs="Arial"/>
        <w:sz w:val="16"/>
        <w:szCs w:val="16"/>
        <w:lang w:eastAsia="fr-FR"/>
      </w:rPr>
      <w:t>Domaine de Saint-Quentin, 14</w:t>
    </w:r>
  </w:p>
  <w:p w14:paraId="7AB18B42" w14:textId="037D13DE" w:rsidR="00861511" w:rsidRPr="00991999" w:rsidRDefault="272A8C42" w:rsidP="272A8C42">
    <w:pPr>
      <w:spacing w:after="0" w:line="240" w:lineRule="auto"/>
      <w:ind w:left="2124" w:firstLine="708"/>
      <w:jc w:val="both"/>
      <w:rPr>
        <w:rFonts w:ascii="Arial" w:eastAsia="Times New Roman" w:hAnsi="Arial" w:cs="Arial"/>
        <w:i/>
        <w:iCs/>
        <w:sz w:val="16"/>
        <w:szCs w:val="16"/>
        <w:lang w:eastAsia="fr-FR"/>
      </w:rPr>
    </w:pPr>
    <w:r w:rsidRPr="272A8C42">
      <w:rPr>
        <w:rFonts w:ascii="Arial" w:eastAsia="Times New Roman" w:hAnsi="Arial" w:cs="Arial"/>
        <w:i/>
        <w:iCs/>
        <w:sz w:val="16"/>
        <w:szCs w:val="16"/>
        <w:lang w:eastAsia="fr-FR"/>
      </w:rPr>
      <w:t>B- 5590 CINEY.</w:t>
    </w:r>
  </w:p>
  <w:p w14:paraId="006DC7CA" w14:textId="75E4587B" w:rsidR="00861511" w:rsidRPr="00861511" w:rsidRDefault="272A8C42" w:rsidP="00861511">
    <w:pPr>
      <w:spacing w:after="0" w:line="240" w:lineRule="auto"/>
      <w:ind w:left="2124" w:firstLine="708"/>
      <w:jc w:val="both"/>
      <w:rPr>
        <w:rFonts w:ascii="Arial" w:eastAsia="Times New Roman" w:hAnsi="Arial" w:cs="Arial"/>
        <w:sz w:val="16"/>
        <w:szCs w:val="16"/>
        <w:lang w:eastAsia="fr-FR"/>
      </w:rPr>
    </w:pPr>
    <w:r w:rsidRPr="272A8C42">
      <w:rPr>
        <w:rFonts w:ascii="Arial" w:eastAsia="Times New Roman" w:hAnsi="Arial" w:cs="Arial"/>
        <w:sz w:val="16"/>
        <w:szCs w:val="16"/>
        <w:lang w:eastAsia="fr-FR"/>
      </w:rPr>
      <w:t>Tél. :+32(0)81 77.52.10 – 77.57.53 - 77.57.52</w:t>
    </w:r>
  </w:p>
  <w:p w14:paraId="0E9645A9" w14:textId="77777777" w:rsidR="00861511" w:rsidRPr="00861511" w:rsidRDefault="00B02663" w:rsidP="00861511">
    <w:pPr>
      <w:spacing w:after="0" w:line="240" w:lineRule="auto"/>
      <w:ind w:left="2124" w:firstLine="708"/>
      <w:jc w:val="both"/>
      <w:rPr>
        <w:rFonts w:ascii="Arial" w:eastAsia="Times New Roman" w:hAnsi="Arial" w:cs="Arial"/>
        <w:sz w:val="16"/>
        <w:szCs w:val="16"/>
        <w:lang w:eastAsia="fr-FR"/>
      </w:rPr>
    </w:pPr>
    <w:hyperlink r:id="rId2">
      <w:r w:rsidR="272A8C42" w:rsidRPr="272A8C42">
        <w:rPr>
          <w:rFonts w:ascii="Arial" w:eastAsia="Times New Roman" w:hAnsi="Arial" w:cs="Arial"/>
          <w:color w:val="0000FF"/>
          <w:sz w:val="16"/>
          <w:szCs w:val="16"/>
          <w:u w:val="single"/>
          <w:lang w:eastAsia="fr-FR"/>
        </w:rPr>
        <w:t>www.saintquentin.be/technolait</w:t>
      </w:r>
    </w:hyperlink>
  </w:p>
  <w:p w14:paraId="461D5851" w14:textId="3CD63B02" w:rsidR="00861511" w:rsidRPr="00861511" w:rsidRDefault="00861511" w:rsidP="00861511">
    <w:pPr>
      <w:spacing w:after="0" w:line="240" w:lineRule="auto"/>
      <w:ind w:left="2124" w:firstLine="708"/>
      <w:jc w:val="both"/>
      <w:rPr>
        <w:rFonts w:ascii="Arial" w:eastAsia="Times New Roman" w:hAnsi="Arial" w:cs="Arial"/>
        <w:sz w:val="16"/>
        <w:szCs w:val="16"/>
        <w:lang w:eastAsia="fr-FR"/>
      </w:rPr>
    </w:pPr>
    <w:r>
      <w:rPr>
        <w:rFonts w:ascii="Arial" w:eastAsia="Times New Roman" w:hAnsi="Arial" w:cs="Arial"/>
        <w:color w:val="0000FF"/>
        <w:sz w:val="16"/>
        <w:szCs w:val="16"/>
        <w:u w:val="single"/>
        <w:lang w:eastAsia="fr-FR"/>
      </w:rPr>
      <w:t>polefromager-epasc@province.namur.be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37AEE3" w14:textId="00628DBC" w:rsidR="002B2E33" w:rsidRPr="008F223B" w:rsidRDefault="272A8C42" w:rsidP="272A8C42">
    <w:pPr>
      <w:pStyle w:val="Pieddepage"/>
      <w:jc w:val="center"/>
      <w:rPr>
        <w:b/>
        <w:bCs/>
      </w:rPr>
    </w:pPr>
    <w:r w:rsidRPr="272A8C42">
      <w:rPr>
        <w:b/>
        <w:bCs/>
      </w:rPr>
      <w:t>E</w:t>
    </w:r>
    <w:r w:rsidR="009D06DB">
      <w:rPr>
        <w:b/>
        <w:bCs/>
      </w:rPr>
      <w:t xml:space="preserve">PASC </w:t>
    </w:r>
    <w:r w:rsidRPr="272A8C42">
      <w:rPr>
        <w:b/>
        <w:bCs/>
      </w:rPr>
      <w:t xml:space="preserve">Pôle fromager </w:t>
    </w:r>
    <w:r w:rsidR="009D06DB">
      <w:rPr>
        <w:b/>
        <w:bCs/>
      </w:rPr>
      <w:t>-</w:t>
    </w:r>
    <w:r w:rsidRPr="272A8C42">
      <w:rPr>
        <w:b/>
        <w:bCs/>
      </w:rPr>
      <w:t xml:space="preserve"> rue de Saint Quentin 14 – 5590 Ciney </w:t>
    </w:r>
    <w:r w:rsidR="001178DA">
      <w:rPr>
        <w:b/>
        <w:bCs/>
      </w:rPr>
      <w:t>-</w:t>
    </w:r>
    <w:r w:rsidRPr="272A8C42">
      <w:rPr>
        <w:b/>
        <w:bCs/>
      </w:rPr>
      <w:t xml:space="preserve"> mail : polefromager-epasc@province.namur.be</w:t>
    </w:r>
  </w:p>
  <w:p w14:paraId="592A4EF9" w14:textId="7302477A" w:rsidR="3C5172FE" w:rsidRPr="008F223B" w:rsidRDefault="3C5172FE" w:rsidP="3C5172FE">
    <w:pPr>
      <w:pStyle w:val="Pieddepage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3C6A25" w14:textId="77777777" w:rsidR="00B02663" w:rsidRDefault="00B02663">
      <w:pPr>
        <w:spacing w:after="0" w:line="240" w:lineRule="auto"/>
      </w:pPr>
      <w:r>
        <w:separator/>
      </w:r>
    </w:p>
  </w:footnote>
  <w:footnote w:type="continuationSeparator" w:id="0">
    <w:p w14:paraId="7FEE4165" w14:textId="77777777" w:rsidR="00B02663" w:rsidRDefault="00B02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272A8C42" w14:paraId="7EE806CD" w14:textId="77777777" w:rsidTr="272A8C42">
      <w:trPr>
        <w:trHeight w:val="300"/>
      </w:trPr>
      <w:tc>
        <w:tcPr>
          <w:tcW w:w="5130" w:type="dxa"/>
        </w:tcPr>
        <w:p w14:paraId="7AF47B2B" w14:textId="0E669215" w:rsidR="272A8C42" w:rsidRDefault="272A8C42" w:rsidP="272A8C42">
          <w:pPr>
            <w:pStyle w:val="En-tte"/>
            <w:ind w:left="-115"/>
          </w:pPr>
        </w:p>
      </w:tc>
      <w:tc>
        <w:tcPr>
          <w:tcW w:w="5130" w:type="dxa"/>
        </w:tcPr>
        <w:p w14:paraId="1C8D710B" w14:textId="02EC5314" w:rsidR="272A8C42" w:rsidRDefault="272A8C42" w:rsidP="272A8C42">
          <w:pPr>
            <w:pStyle w:val="En-tte"/>
            <w:jc w:val="center"/>
          </w:pPr>
        </w:p>
      </w:tc>
      <w:tc>
        <w:tcPr>
          <w:tcW w:w="5130" w:type="dxa"/>
        </w:tcPr>
        <w:p w14:paraId="1CBBD675" w14:textId="5C9EE0CA" w:rsidR="272A8C42" w:rsidRDefault="272A8C42" w:rsidP="272A8C42">
          <w:pPr>
            <w:pStyle w:val="En-tte"/>
            <w:ind w:right="-115"/>
            <w:jc w:val="right"/>
          </w:pPr>
        </w:p>
      </w:tc>
    </w:tr>
  </w:tbl>
  <w:p w14:paraId="51643196" w14:textId="3ED61953" w:rsidR="272A8C42" w:rsidRDefault="272A8C42" w:rsidP="272A8C4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3B794" w14:textId="5587EC99" w:rsidR="008F223B" w:rsidRPr="008F223B" w:rsidRDefault="008F223B" w:rsidP="008F223B">
    <w:pPr>
      <w:jc w:val="center"/>
      <w:rPr>
        <w:b/>
      </w:rPr>
    </w:pPr>
    <w:r w:rsidRPr="008F223B">
      <w:rPr>
        <w:rFonts w:ascii="Calibri" w:hAnsi="Calibri" w:cs="Calibri"/>
        <w:b/>
        <w:color w:val="000000"/>
        <w:shd w:val="clear" w:color="auto" w:fill="FFFFFF"/>
      </w:rPr>
      <w:t>Programme de </w:t>
    </w:r>
    <w:r w:rsidR="009D06DB">
      <w:rPr>
        <w:rFonts w:ascii="Calibri" w:hAnsi="Calibri" w:cs="Calibri"/>
        <w:b/>
        <w:color w:val="000000"/>
        <w:shd w:val="clear" w:color="auto" w:fill="FFFFFF"/>
      </w:rPr>
      <w:t>f</w:t>
    </w:r>
    <w:r w:rsidRPr="008F223B">
      <w:rPr>
        <w:rFonts w:ascii="Calibri" w:hAnsi="Calibri" w:cs="Calibri"/>
        <w:b/>
        <w:color w:val="000000"/>
        <w:shd w:val="clear" w:color="auto" w:fill="FFFFFF"/>
      </w:rPr>
      <w:t xml:space="preserve">ormations Pôle Fromager EPASC – Pôle technologique laitier </w:t>
    </w:r>
    <w:proofErr w:type="spellStart"/>
    <w:r w:rsidRPr="008F223B">
      <w:rPr>
        <w:rFonts w:ascii="Calibri" w:hAnsi="Calibri" w:cs="Calibri"/>
        <w:b/>
        <w:color w:val="000000"/>
        <w:shd w:val="clear" w:color="auto" w:fill="FFFFFF"/>
      </w:rPr>
      <w:t>Diversiferm</w:t>
    </w:r>
    <w:proofErr w:type="spellEnd"/>
    <w:r w:rsidRPr="008F223B">
      <w:rPr>
        <w:rFonts w:ascii="Calibri" w:hAnsi="Calibri" w:cs="Calibri"/>
        <w:b/>
        <w:color w:val="000000"/>
        <w:shd w:val="clear" w:color="auto" w:fill="FFFFFF"/>
      </w:rPr>
      <w:t xml:space="preserve"> de Ciney – Formation fromages et produits laitiers – 1</w:t>
    </w:r>
    <w:r w:rsidRPr="008F223B">
      <w:rPr>
        <w:rFonts w:ascii="Calibri" w:hAnsi="Calibri" w:cs="Calibri"/>
        <w:b/>
        <w:color w:val="000000"/>
        <w:shd w:val="clear" w:color="auto" w:fill="FFFFFF"/>
        <w:vertAlign w:val="superscript"/>
      </w:rPr>
      <w:t>er</w:t>
    </w:r>
    <w:r w:rsidRPr="008F223B">
      <w:rPr>
        <w:rFonts w:ascii="Calibri" w:hAnsi="Calibri" w:cs="Calibri"/>
        <w:b/>
        <w:color w:val="000000"/>
        <w:shd w:val="clear" w:color="auto" w:fill="FFFFFF"/>
      </w:rPr>
      <w:t xml:space="preserve"> semestre </w:t>
    </w:r>
    <w:r w:rsidR="00AF5932">
      <w:rPr>
        <w:rFonts w:ascii="Calibri" w:hAnsi="Calibri" w:cs="Calibri"/>
        <w:b/>
        <w:color w:val="000000"/>
        <w:shd w:val="clear" w:color="auto" w:fill="FFFFFF"/>
      </w:rPr>
      <w:t>2025</w:t>
    </w:r>
  </w:p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3"/>
      <w:gridCol w:w="5133"/>
      <w:gridCol w:w="5133"/>
    </w:tblGrid>
    <w:tr w:rsidR="3C5172FE" w14:paraId="4E7DB25D" w14:textId="77777777" w:rsidTr="539E9EA9">
      <w:tc>
        <w:tcPr>
          <w:tcW w:w="5133" w:type="dxa"/>
        </w:tcPr>
        <w:p w14:paraId="24CC0E0F" w14:textId="31DDDF4F" w:rsidR="3C5172FE" w:rsidRDefault="539E9EA9" w:rsidP="3C5172FE">
          <w:pPr>
            <w:pStyle w:val="En-tte"/>
            <w:ind w:left="-115"/>
          </w:pPr>
          <w:r>
            <w:rPr>
              <w:noProof/>
              <w:lang w:val="fr-BE" w:eastAsia="fr-BE"/>
            </w:rPr>
            <w:drawing>
              <wp:inline distT="0" distB="0" distL="0" distR="0" wp14:anchorId="2FE968E7" wp14:editId="0EE642B6">
                <wp:extent cx="1716053" cy="485775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6053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3" w:type="dxa"/>
        </w:tcPr>
        <w:p w14:paraId="54D77F5A" w14:textId="2BFC7A92" w:rsidR="3C5172FE" w:rsidRDefault="539E9EA9" w:rsidP="3C5172FE">
          <w:pPr>
            <w:pStyle w:val="En-tte"/>
            <w:jc w:val="center"/>
          </w:pPr>
          <w:r>
            <w:rPr>
              <w:noProof/>
              <w:lang w:val="fr-BE" w:eastAsia="fr-BE"/>
            </w:rPr>
            <w:drawing>
              <wp:inline distT="0" distB="0" distL="0" distR="0" wp14:anchorId="53F25DDB" wp14:editId="55CC01CD">
                <wp:extent cx="729155" cy="383190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155" cy="383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B2E33">
            <w:t xml:space="preserve">   </w:t>
          </w:r>
          <w:r w:rsidR="002B2E33">
            <w:rPr>
              <w:rFonts w:ascii="Calibri" w:eastAsia="Calibri" w:hAnsi="Calibri" w:cs="Times New Roman"/>
              <w:noProof/>
              <w:lang w:val="fr-BE" w:eastAsia="fr-BE"/>
            </w:rPr>
            <w:t xml:space="preserve">          </w:t>
          </w:r>
          <w:r w:rsidR="002B2E33" w:rsidRPr="002B2E33">
            <w:rPr>
              <w:rFonts w:ascii="Calibri" w:eastAsia="Calibri" w:hAnsi="Calibri" w:cs="Times New Roman"/>
              <w:noProof/>
              <w:lang w:val="fr-BE" w:eastAsia="fr-BE"/>
            </w:rPr>
            <w:drawing>
              <wp:inline distT="0" distB="0" distL="0" distR="0" wp14:anchorId="4EAF4D1E" wp14:editId="362E5EED">
                <wp:extent cx="308623" cy="556260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wallonie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623" cy="556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B2E33">
            <w:t xml:space="preserve">       </w:t>
          </w:r>
        </w:p>
      </w:tc>
      <w:tc>
        <w:tcPr>
          <w:tcW w:w="5133" w:type="dxa"/>
        </w:tcPr>
        <w:p w14:paraId="6672E5BB" w14:textId="51956F81" w:rsidR="3C5172FE" w:rsidRDefault="539E9EA9" w:rsidP="008F223B">
          <w:pPr>
            <w:pStyle w:val="En-tte"/>
            <w:numPr>
              <w:ilvl w:val="0"/>
              <w:numId w:val="3"/>
            </w:numPr>
            <w:ind w:right="-115"/>
            <w:jc w:val="right"/>
          </w:pPr>
          <w:r>
            <w:rPr>
              <w:noProof/>
              <w:lang w:val="fr-BE" w:eastAsia="fr-BE"/>
            </w:rPr>
            <w:drawing>
              <wp:inline distT="0" distB="0" distL="0" distR="0" wp14:anchorId="10CF10E0" wp14:editId="71E36DF9">
                <wp:extent cx="625719" cy="400050"/>
                <wp:effectExtent l="0" t="0" r="0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719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A4F4A03" w14:textId="4EE6F5F8" w:rsidR="3C5172FE" w:rsidRDefault="3C5172FE" w:rsidP="3C5172F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0243B"/>
    <w:multiLevelType w:val="hybridMultilevel"/>
    <w:tmpl w:val="26FCF85C"/>
    <w:lvl w:ilvl="0" w:tplc="73C83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AE6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5605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AA54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BEEA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5073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E016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38DB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AC4B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E77FAA"/>
    <w:multiLevelType w:val="multilevel"/>
    <w:tmpl w:val="CE94B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C687A45"/>
    <w:multiLevelType w:val="hybridMultilevel"/>
    <w:tmpl w:val="1DEA0734"/>
    <w:lvl w:ilvl="0" w:tplc="D15A0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BE9C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F2EF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0AA4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78E7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C438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005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16AE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EE7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EC6D96"/>
    <w:multiLevelType w:val="hybridMultilevel"/>
    <w:tmpl w:val="D4984B4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2B31DB"/>
    <w:multiLevelType w:val="multilevel"/>
    <w:tmpl w:val="C092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CE2714E"/>
    <w:multiLevelType w:val="hybridMultilevel"/>
    <w:tmpl w:val="E8828A3E"/>
    <w:lvl w:ilvl="0" w:tplc="DF66DB7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761A78"/>
    <w:multiLevelType w:val="multilevel"/>
    <w:tmpl w:val="4228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897E88"/>
    <w:rsid w:val="00033CAB"/>
    <w:rsid w:val="000908CC"/>
    <w:rsid w:val="000A22A0"/>
    <w:rsid w:val="000B0955"/>
    <w:rsid w:val="001178DA"/>
    <w:rsid w:val="0019003F"/>
    <w:rsid w:val="001B79A4"/>
    <w:rsid w:val="002258FF"/>
    <w:rsid w:val="00264C6D"/>
    <w:rsid w:val="00296BC2"/>
    <w:rsid w:val="002B2E33"/>
    <w:rsid w:val="002E3BE7"/>
    <w:rsid w:val="00375C41"/>
    <w:rsid w:val="003910FE"/>
    <w:rsid w:val="003C1F99"/>
    <w:rsid w:val="003E6EE2"/>
    <w:rsid w:val="004048C0"/>
    <w:rsid w:val="004120DF"/>
    <w:rsid w:val="004E6A7E"/>
    <w:rsid w:val="00534382"/>
    <w:rsid w:val="00565EC6"/>
    <w:rsid w:val="00682E72"/>
    <w:rsid w:val="006A2D75"/>
    <w:rsid w:val="00706B8E"/>
    <w:rsid w:val="007313C9"/>
    <w:rsid w:val="00860CFF"/>
    <w:rsid w:val="00861511"/>
    <w:rsid w:val="0087129C"/>
    <w:rsid w:val="00873935"/>
    <w:rsid w:val="008F08EE"/>
    <w:rsid w:val="008F223B"/>
    <w:rsid w:val="008F2466"/>
    <w:rsid w:val="008F6AFB"/>
    <w:rsid w:val="009011DF"/>
    <w:rsid w:val="00981574"/>
    <w:rsid w:val="00991999"/>
    <w:rsid w:val="00991B6E"/>
    <w:rsid w:val="009D06DB"/>
    <w:rsid w:val="009D717A"/>
    <w:rsid w:val="00A46040"/>
    <w:rsid w:val="00AC25F1"/>
    <w:rsid w:val="00AF5932"/>
    <w:rsid w:val="00B005A8"/>
    <w:rsid w:val="00B02663"/>
    <w:rsid w:val="00B069B1"/>
    <w:rsid w:val="00B129DC"/>
    <w:rsid w:val="00B6254F"/>
    <w:rsid w:val="00BB6A79"/>
    <w:rsid w:val="00BE59BE"/>
    <w:rsid w:val="00C019E0"/>
    <w:rsid w:val="00C2364E"/>
    <w:rsid w:val="00C33CB6"/>
    <w:rsid w:val="00C62F8F"/>
    <w:rsid w:val="00C7188B"/>
    <w:rsid w:val="00CB004B"/>
    <w:rsid w:val="00CF2255"/>
    <w:rsid w:val="00D07397"/>
    <w:rsid w:val="00D57586"/>
    <w:rsid w:val="00D85A00"/>
    <w:rsid w:val="00D90D60"/>
    <w:rsid w:val="00DF3C4C"/>
    <w:rsid w:val="00E664C0"/>
    <w:rsid w:val="00EE733E"/>
    <w:rsid w:val="00F11CCC"/>
    <w:rsid w:val="00F9654F"/>
    <w:rsid w:val="00F96A91"/>
    <w:rsid w:val="010888B7"/>
    <w:rsid w:val="013BB3E9"/>
    <w:rsid w:val="0190C8CD"/>
    <w:rsid w:val="0218F078"/>
    <w:rsid w:val="021D615C"/>
    <w:rsid w:val="0257ED1D"/>
    <w:rsid w:val="025D4377"/>
    <w:rsid w:val="026EB394"/>
    <w:rsid w:val="028DBEA2"/>
    <w:rsid w:val="02CB1EF7"/>
    <w:rsid w:val="033E9CA3"/>
    <w:rsid w:val="034A0A6B"/>
    <w:rsid w:val="03C2E425"/>
    <w:rsid w:val="04DE02BE"/>
    <w:rsid w:val="05B43D60"/>
    <w:rsid w:val="05D11110"/>
    <w:rsid w:val="06EC87F4"/>
    <w:rsid w:val="07337F77"/>
    <w:rsid w:val="074BB0AC"/>
    <w:rsid w:val="076FA0D2"/>
    <w:rsid w:val="07CAE7AB"/>
    <w:rsid w:val="07E5E00D"/>
    <w:rsid w:val="08043B47"/>
    <w:rsid w:val="082AAE43"/>
    <w:rsid w:val="096F69C8"/>
    <w:rsid w:val="09878851"/>
    <w:rsid w:val="0A4D889D"/>
    <w:rsid w:val="0A6759C5"/>
    <w:rsid w:val="0AE4CC19"/>
    <w:rsid w:val="0AFDDCFC"/>
    <w:rsid w:val="0B9083F6"/>
    <w:rsid w:val="0B9424BA"/>
    <w:rsid w:val="0BA2000D"/>
    <w:rsid w:val="0BDB1829"/>
    <w:rsid w:val="0C46C7A5"/>
    <w:rsid w:val="0C51EB60"/>
    <w:rsid w:val="0C9C43EA"/>
    <w:rsid w:val="0CC89D51"/>
    <w:rsid w:val="0D2BC777"/>
    <w:rsid w:val="0D73FB36"/>
    <w:rsid w:val="0D811428"/>
    <w:rsid w:val="0DAA3810"/>
    <w:rsid w:val="0DD03357"/>
    <w:rsid w:val="0E6BAB7E"/>
    <w:rsid w:val="0E6DFD31"/>
    <w:rsid w:val="0F12C252"/>
    <w:rsid w:val="0FD682DE"/>
    <w:rsid w:val="0FDA6DB7"/>
    <w:rsid w:val="107057EB"/>
    <w:rsid w:val="107F2DC5"/>
    <w:rsid w:val="11AAC33C"/>
    <w:rsid w:val="125BE8A6"/>
    <w:rsid w:val="1291794F"/>
    <w:rsid w:val="1304D2C5"/>
    <w:rsid w:val="13709943"/>
    <w:rsid w:val="13EA7307"/>
    <w:rsid w:val="14196088"/>
    <w:rsid w:val="144B03EF"/>
    <w:rsid w:val="14EA7967"/>
    <w:rsid w:val="14FDDCE8"/>
    <w:rsid w:val="157301A3"/>
    <w:rsid w:val="16A63475"/>
    <w:rsid w:val="177E72C6"/>
    <w:rsid w:val="17D8033C"/>
    <w:rsid w:val="17ED763D"/>
    <w:rsid w:val="182AB69B"/>
    <w:rsid w:val="18493830"/>
    <w:rsid w:val="184DE80F"/>
    <w:rsid w:val="190E6F1D"/>
    <w:rsid w:val="193053CE"/>
    <w:rsid w:val="1A758B64"/>
    <w:rsid w:val="1ABF9B44"/>
    <w:rsid w:val="1B32F87A"/>
    <w:rsid w:val="1C0BDE2D"/>
    <w:rsid w:val="1C2D6254"/>
    <w:rsid w:val="1CEE9C3C"/>
    <w:rsid w:val="1D57641F"/>
    <w:rsid w:val="1E00D50D"/>
    <w:rsid w:val="1EBB50FE"/>
    <w:rsid w:val="1F8C508B"/>
    <w:rsid w:val="2007E4EF"/>
    <w:rsid w:val="20F6C753"/>
    <w:rsid w:val="20FD5D2E"/>
    <w:rsid w:val="215EF538"/>
    <w:rsid w:val="226A3C8B"/>
    <w:rsid w:val="22796D16"/>
    <w:rsid w:val="23A52488"/>
    <w:rsid w:val="23B1C8C6"/>
    <w:rsid w:val="24508229"/>
    <w:rsid w:val="25700A4C"/>
    <w:rsid w:val="257B9E05"/>
    <w:rsid w:val="25D82ADA"/>
    <w:rsid w:val="26857023"/>
    <w:rsid w:val="26B30C61"/>
    <w:rsid w:val="272A8C42"/>
    <w:rsid w:val="27CD261A"/>
    <w:rsid w:val="27DCA00E"/>
    <w:rsid w:val="2828F78D"/>
    <w:rsid w:val="28F4A45A"/>
    <w:rsid w:val="29370800"/>
    <w:rsid w:val="293725AB"/>
    <w:rsid w:val="2958136D"/>
    <w:rsid w:val="2969508A"/>
    <w:rsid w:val="2A137957"/>
    <w:rsid w:val="2AC88EA1"/>
    <w:rsid w:val="2B7FEF51"/>
    <w:rsid w:val="2D0AEC5C"/>
    <w:rsid w:val="2DC9943D"/>
    <w:rsid w:val="2E1FBA38"/>
    <w:rsid w:val="2F247889"/>
    <w:rsid w:val="2F3EEA3E"/>
    <w:rsid w:val="2F5C1F12"/>
    <w:rsid w:val="2FA9DE63"/>
    <w:rsid w:val="2FCAAD2A"/>
    <w:rsid w:val="2FD46B9A"/>
    <w:rsid w:val="3007B6EF"/>
    <w:rsid w:val="3029C1F4"/>
    <w:rsid w:val="30D54D5B"/>
    <w:rsid w:val="3126918B"/>
    <w:rsid w:val="3136EB2A"/>
    <w:rsid w:val="318A8B61"/>
    <w:rsid w:val="318F830A"/>
    <w:rsid w:val="31ACAD7F"/>
    <w:rsid w:val="32315287"/>
    <w:rsid w:val="32ACC13D"/>
    <w:rsid w:val="32C49065"/>
    <w:rsid w:val="341F1C67"/>
    <w:rsid w:val="345509B4"/>
    <w:rsid w:val="3484EA4C"/>
    <w:rsid w:val="34F34160"/>
    <w:rsid w:val="3542BEAA"/>
    <w:rsid w:val="356706D4"/>
    <w:rsid w:val="35A24D01"/>
    <w:rsid w:val="35D20DBA"/>
    <w:rsid w:val="35E90B08"/>
    <w:rsid w:val="360422F3"/>
    <w:rsid w:val="370C6192"/>
    <w:rsid w:val="3800D8D3"/>
    <w:rsid w:val="380E7570"/>
    <w:rsid w:val="3818C32F"/>
    <w:rsid w:val="3894A20A"/>
    <w:rsid w:val="389E681E"/>
    <w:rsid w:val="38F171D0"/>
    <w:rsid w:val="39021E37"/>
    <w:rsid w:val="392A5D4E"/>
    <w:rsid w:val="39746725"/>
    <w:rsid w:val="3AA52868"/>
    <w:rsid w:val="3B317C76"/>
    <w:rsid w:val="3B3AC97D"/>
    <w:rsid w:val="3BAAE154"/>
    <w:rsid w:val="3BBF800F"/>
    <w:rsid w:val="3BF8F269"/>
    <w:rsid w:val="3BFF6DCB"/>
    <w:rsid w:val="3C5172FE"/>
    <w:rsid w:val="3CCA7E0D"/>
    <w:rsid w:val="3CD4E58D"/>
    <w:rsid w:val="3D14C686"/>
    <w:rsid w:val="3D2037CF"/>
    <w:rsid w:val="3D8FC881"/>
    <w:rsid w:val="3DB35878"/>
    <w:rsid w:val="3DC6A461"/>
    <w:rsid w:val="3DE7F9B8"/>
    <w:rsid w:val="3F1C3246"/>
    <w:rsid w:val="3FC6D3A5"/>
    <w:rsid w:val="40053ECF"/>
    <w:rsid w:val="4037F11F"/>
    <w:rsid w:val="4098BE84"/>
    <w:rsid w:val="41D510EB"/>
    <w:rsid w:val="424E5B0E"/>
    <w:rsid w:val="43B0DD53"/>
    <w:rsid w:val="4403C6D7"/>
    <w:rsid w:val="441D06BC"/>
    <w:rsid w:val="4438E512"/>
    <w:rsid w:val="448B022F"/>
    <w:rsid w:val="44E90463"/>
    <w:rsid w:val="457722F6"/>
    <w:rsid w:val="4602A73C"/>
    <w:rsid w:val="464D34F9"/>
    <w:rsid w:val="46724EF3"/>
    <w:rsid w:val="46E64B95"/>
    <w:rsid w:val="470D2890"/>
    <w:rsid w:val="4736F582"/>
    <w:rsid w:val="47C8827B"/>
    <w:rsid w:val="47D968B1"/>
    <w:rsid w:val="480A25C9"/>
    <w:rsid w:val="48C9D662"/>
    <w:rsid w:val="49730CCE"/>
    <w:rsid w:val="49B1BFF9"/>
    <w:rsid w:val="49CAFFB7"/>
    <w:rsid w:val="49F38AF9"/>
    <w:rsid w:val="4A3E30BE"/>
    <w:rsid w:val="4AA41CD4"/>
    <w:rsid w:val="4B491AB1"/>
    <w:rsid w:val="4BCFE1FE"/>
    <w:rsid w:val="4D2281ED"/>
    <w:rsid w:val="4D5A29F0"/>
    <w:rsid w:val="4D5C0F3C"/>
    <w:rsid w:val="4D8CEB31"/>
    <w:rsid w:val="4DAB174A"/>
    <w:rsid w:val="4DF2A20C"/>
    <w:rsid w:val="4DFD935B"/>
    <w:rsid w:val="4E84D009"/>
    <w:rsid w:val="4E897E88"/>
    <w:rsid w:val="4E8F8D88"/>
    <w:rsid w:val="4F0791FE"/>
    <w:rsid w:val="4F4E23C4"/>
    <w:rsid w:val="4F735224"/>
    <w:rsid w:val="4F75BD13"/>
    <w:rsid w:val="4F81D89C"/>
    <w:rsid w:val="5090B526"/>
    <w:rsid w:val="50C73C23"/>
    <w:rsid w:val="50D1BA9E"/>
    <w:rsid w:val="50F4D4BA"/>
    <w:rsid w:val="51611F99"/>
    <w:rsid w:val="51F624CE"/>
    <w:rsid w:val="535E7611"/>
    <w:rsid w:val="539E9EA9"/>
    <w:rsid w:val="53A1C00F"/>
    <w:rsid w:val="54A98EF6"/>
    <w:rsid w:val="54AD6551"/>
    <w:rsid w:val="55443F56"/>
    <w:rsid w:val="55DDAEF5"/>
    <w:rsid w:val="55E3CB1F"/>
    <w:rsid w:val="55F21814"/>
    <w:rsid w:val="56D20B1F"/>
    <w:rsid w:val="575F259D"/>
    <w:rsid w:val="5770D673"/>
    <w:rsid w:val="583997E3"/>
    <w:rsid w:val="585F6AD3"/>
    <w:rsid w:val="59639750"/>
    <w:rsid w:val="59B0187A"/>
    <w:rsid w:val="59DF3403"/>
    <w:rsid w:val="5B2A1329"/>
    <w:rsid w:val="5B52A8DB"/>
    <w:rsid w:val="5B5DBBCB"/>
    <w:rsid w:val="5B8E0302"/>
    <w:rsid w:val="5D75606C"/>
    <w:rsid w:val="5DFF7DB1"/>
    <w:rsid w:val="5F16E7BC"/>
    <w:rsid w:val="5FB3CC2B"/>
    <w:rsid w:val="5FF2F20D"/>
    <w:rsid w:val="611247B7"/>
    <w:rsid w:val="6139B1D6"/>
    <w:rsid w:val="613B6682"/>
    <w:rsid w:val="61AB73DC"/>
    <w:rsid w:val="61C81326"/>
    <w:rsid w:val="61D7D66F"/>
    <w:rsid w:val="620D5394"/>
    <w:rsid w:val="6274AB01"/>
    <w:rsid w:val="6382E457"/>
    <w:rsid w:val="63958073"/>
    <w:rsid w:val="6427A1F0"/>
    <w:rsid w:val="64510E85"/>
    <w:rsid w:val="64CE806E"/>
    <w:rsid w:val="64D71727"/>
    <w:rsid w:val="65528804"/>
    <w:rsid w:val="657AC648"/>
    <w:rsid w:val="6595C67C"/>
    <w:rsid w:val="6618FBA0"/>
    <w:rsid w:val="668F8992"/>
    <w:rsid w:val="669DD7A7"/>
    <w:rsid w:val="66D0037E"/>
    <w:rsid w:val="66DDA824"/>
    <w:rsid w:val="67312901"/>
    <w:rsid w:val="67FFFBC0"/>
    <w:rsid w:val="680317B7"/>
    <w:rsid w:val="6856A79B"/>
    <w:rsid w:val="687E3088"/>
    <w:rsid w:val="6897CA76"/>
    <w:rsid w:val="68DF5012"/>
    <w:rsid w:val="68EDA514"/>
    <w:rsid w:val="6923C2E2"/>
    <w:rsid w:val="6A7BCA90"/>
    <w:rsid w:val="6A7FF42B"/>
    <w:rsid w:val="6ADB66BF"/>
    <w:rsid w:val="6CB816E1"/>
    <w:rsid w:val="6D18F7C0"/>
    <w:rsid w:val="6D2F6E16"/>
    <w:rsid w:val="6D381D74"/>
    <w:rsid w:val="6D76984E"/>
    <w:rsid w:val="6D7BDC0F"/>
    <w:rsid w:val="6E827F56"/>
    <w:rsid w:val="6EB4BDBA"/>
    <w:rsid w:val="6F91758D"/>
    <w:rsid w:val="6FF2C2BF"/>
    <w:rsid w:val="7040A555"/>
    <w:rsid w:val="708C8476"/>
    <w:rsid w:val="70C785F1"/>
    <w:rsid w:val="7130AC6D"/>
    <w:rsid w:val="71466846"/>
    <w:rsid w:val="71CA93B7"/>
    <w:rsid w:val="71EBB432"/>
    <w:rsid w:val="723E40D3"/>
    <w:rsid w:val="7287439D"/>
    <w:rsid w:val="72AD4311"/>
    <w:rsid w:val="72C98FFD"/>
    <w:rsid w:val="72D3572B"/>
    <w:rsid w:val="733B9164"/>
    <w:rsid w:val="736303F2"/>
    <w:rsid w:val="74A0667E"/>
    <w:rsid w:val="74CF270C"/>
    <w:rsid w:val="7534B05C"/>
    <w:rsid w:val="75364266"/>
    <w:rsid w:val="758E373B"/>
    <w:rsid w:val="75D77131"/>
    <w:rsid w:val="76214D8A"/>
    <w:rsid w:val="7662290C"/>
    <w:rsid w:val="76930032"/>
    <w:rsid w:val="76A704AA"/>
    <w:rsid w:val="76B712EF"/>
    <w:rsid w:val="76D99A57"/>
    <w:rsid w:val="77768A76"/>
    <w:rsid w:val="782444CF"/>
    <w:rsid w:val="788285B3"/>
    <w:rsid w:val="79A49F15"/>
    <w:rsid w:val="7A07F8CB"/>
    <w:rsid w:val="7A7A8A1D"/>
    <w:rsid w:val="7AA9E3AA"/>
    <w:rsid w:val="7AB0C8F5"/>
    <w:rsid w:val="7AF76183"/>
    <w:rsid w:val="7B55C907"/>
    <w:rsid w:val="7B77C4B5"/>
    <w:rsid w:val="7BAC9D53"/>
    <w:rsid w:val="7CF26FCB"/>
    <w:rsid w:val="7CFAD61C"/>
    <w:rsid w:val="7D8799AC"/>
    <w:rsid w:val="7D8ADDC6"/>
    <w:rsid w:val="7DB55F7C"/>
    <w:rsid w:val="7DDDEC7B"/>
    <w:rsid w:val="7DFF2484"/>
    <w:rsid w:val="7E0A44CE"/>
    <w:rsid w:val="7E18AA71"/>
    <w:rsid w:val="7E488F46"/>
    <w:rsid w:val="7EB9A290"/>
    <w:rsid w:val="7EB9F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897E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B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2E3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4604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46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BE" w:eastAsia="fr-BE"/>
    </w:rPr>
  </w:style>
  <w:style w:type="character" w:styleId="Marquedecommentaire">
    <w:name w:val="annotation reference"/>
    <w:basedOn w:val="Policepardfaut"/>
    <w:uiPriority w:val="99"/>
    <w:semiHidden/>
    <w:unhideWhenUsed/>
    <w:rsid w:val="00D0739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0739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0739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0739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0739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B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2E3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4604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46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BE" w:eastAsia="fr-BE"/>
    </w:rPr>
  </w:style>
  <w:style w:type="character" w:styleId="Marquedecommentaire">
    <w:name w:val="annotation reference"/>
    <w:basedOn w:val="Policepardfaut"/>
    <w:uiPriority w:val="99"/>
    <w:semiHidden/>
    <w:unhideWhenUsed/>
    <w:rsid w:val="00D0739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0739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0739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0739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073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054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8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2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8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2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08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6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41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26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24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7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78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2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2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1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46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76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0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9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72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9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9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1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8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06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48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7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91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49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7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6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1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96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8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04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3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4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72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2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55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8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4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6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6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2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76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2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9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9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6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0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8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5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8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86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3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6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1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75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7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52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0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44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53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76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0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7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84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7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42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7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9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93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5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0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89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33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28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8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19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45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6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4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4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92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1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16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56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4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53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7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38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1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8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44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2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70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5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17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9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20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0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4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98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13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9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65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58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0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8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2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5940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86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6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4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3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75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0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20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3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6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8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6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7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27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9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35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1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9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2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5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9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557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5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96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7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3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66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16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4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0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89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74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35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67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3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37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47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8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9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21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72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8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16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9430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55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0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689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1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744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16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34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42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255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91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630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37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166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9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205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7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901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60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560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9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212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54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71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197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401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39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6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90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33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2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4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99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33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90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65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43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64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46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99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63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33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93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85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31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60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94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1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68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733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forms.gle/g5Lzn62iqXcHPGc5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intquentin.be/technolait" TargetMode="External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5719F-BE2C-441B-AAC6-FAADF4259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Province de Namur</Company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Geneviève GELIS</dc:creator>
  <cp:lastModifiedBy>laurent.demeffe@province.namur.be def</cp:lastModifiedBy>
  <cp:revision>2</cp:revision>
  <cp:lastPrinted>2024-12-04T08:33:00Z</cp:lastPrinted>
  <dcterms:created xsi:type="dcterms:W3CDTF">2024-12-05T11:16:00Z</dcterms:created>
  <dcterms:modified xsi:type="dcterms:W3CDTF">2024-12-05T11:16:00Z</dcterms:modified>
</cp:coreProperties>
</file>